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F6FB" w14:textId="75588784" w:rsidR="00A55926" w:rsidRPr="004A08D7" w:rsidRDefault="483AB723" w:rsidP="44E58018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120" w:line="100" w:lineRule="atLeast"/>
        <w:rPr>
          <w:rFonts w:eastAsiaTheme="minorEastAsia"/>
          <w:b/>
          <w:bCs/>
          <w:color w:val="000000"/>
          <w:sz w:val="28"/>
          <w:szCs w:val="28"/>
        </w:rPr>
      </w:pPr>
      <w:r w:rsidRPr="44E58018">
        <w:rPr>
          <w:rFonts w:eastAsiaTheme="minorEastAsia"/>
          <w:b/>
          <w:bCs/>
          <w:color w:val="000000" w:themeColor="text1"/>
          <w:sz w:val="28"/>
          <w:szCs w:val="28"/>
        </w:rPr>
        <w:t>1.</w:t>
      </w:r>
      <w:r w:rsidR="12EFB4B5" w:rsidRPr="44E58018">
        <w:rPr>
          <w:rFonts w:eastAsiaTheme="minorEastAsia"/>
          <w:b/>
          <w:bCs/>
          <w:color w:val="000000" w:themeColor="text1"/>
          <w:sz w:val="28"/>
          <w:szCs w:val="28"/>
        </w:rPr>
        <w:t>0 POLICY</w:t>
      </w:r>
    </w:p>
    <w:p w14:paraId="12C514F7" w14:textId="7AC2F96C" w:rsidR="00166042" w:rsidRPr="00A41F59" w:rsidRDefault="3C574929" w:rsidP="24FAB0D4">
      <w:pPr>
        <w:widowControl w:val="0"/>
        <w:suppressAutoHyphens/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bookmarkStart w:id="0" w:name="_Hlk152326356"/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>Foyer Maillard will have in place a fair, prompt and effective process</w:t>
      </w:r>
      <w:r w:rsidR="001F1C2C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for </w:t>
      </w:r>
      <w:r w:rsidR="5996772E" w:rsidRPr="24FAB0D4">
        <w:rPr>
          <w:rFonts w:eastAsiaTheme="minorEastAsia"/>
          <w:color w:val="000000" w:themeColor="text1"/>
          <w:sz w:val="24"/>
          <w:szCs w:val="24"/>
          <w:lang w:val="en-US"/>
        </w:rPr>
        <w:t>R</w:t>
      </w:r>
      <w:r w:rsidR="001F1C2C" w:rsidRPr="24FAB0D4">
        <w:rPr>
          <w:rFonts w:eastAsiaTheme="minorEastAsia"/>
          <w:color w:val="000000" w:themeColor="text1"/>
          <w:sz w:val="24"/>
          <w:szCs w:val="24"/>
          <w:lang w:val="en-US"/>
        </w:rPr>
        <w:t>e</w:t>
      </w:r>
      <w:r w:rsidR="2C89F5D4" w:rsidRPr="24FAB0D4">
        <w:rPr>
          <w:rFonts w:eastAsiaTheme="minorEastAsia"/>
          <w:color w:val="000000" w:themeColor="text1"/>
          <w:sz w:val="24"/>
          <w:szCs w:val="24"/>
          <w:lang w:val="en-US"/>
        </w:rPr>
        <w:t>sidents</w:t>
      </w:r>
      <w:r w:rsidR="00C4292C">
        <w:rPr>
          <w:rFonts w:eastAsiaTheme="minorEastAsia"/>
          <w:color w:val="000000" w:themeColor="text1"/>
          <w:sz w:val="24"/>
          <w:szCs w:val="24"/>
          <w:lang w:val="en-US"/>
        </w:rPr>
        <w:t>/</w:t>
      </w:r>
      <w:r w:rsidR="5C1C0584" w:rsidRPr="24FAB0D4">
        <w:rPr>
          <w:rFonts w:eastAsiaTheme="minorEastAsia"/>
          <w:color w:val="000000" w:themeColor="text1"/>
          <w:sz w:val="24"/>
          <w:szCs w:val="24"/>
          <w:lang w:val="en-US"/>
        </w:rPr>
        <w:t>R</w:t>
      </w:r>
      <w:r w:rsidR="0EFD03B6" w:rsidRPr="24FAB0D4">
        <w:rPr>
          <w:rFonts w:eastAsiaTheme="minorEastAsia"/>
          <w:color w:val="000000" w:themeColor="text1"/>
          <w:sz w:val="24"/>
          <w:szCs w:val="24"/>
          <w:lang w:val="en-US"/>
        </w:rPr>
        <w:t>esident</w:t>
      </w:r>
      <w:r w:rsidR="06C47ACE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r w:rsidR="696EF95D" w:rsidRPr="24FAB0D4">
        <w:rPr>
          <w:rFonts w:eastAsiaTheme="minorEastAsia"/>
          <w:color w:val="000000" w:themeColor="text1"/>
          <w:sz w:val="24"/>
          <w:szCs w:val="24"/>
          <w:lang w:val="en-US"/>
        </w:rPr>
        <w:t>R</w:t>
      </w:r>
      <w:r w:rsidR="0EFD03B6" w:rsidRPr="24FAB0D4">
        <w:rPr>
          <w:rFonts w:eastAsiaTheme="minorEastAsia"/>
          <w:color w:val="000000" w:themeColor="text1"/>
          <w:sz w:val="24"/>
          <w:szCs w:val="24"/>
          <w:lang w:val="en-US"/>
        </w:rPr>
        <w:t>epresentatives</w:t>
      </w:r>
      <w:r w:rsidR="00C4292C">
        <w:rPr>
          <w:rFonts w:eastAsiaTheme="minorEastAsia"/>
          <w:color w:val="000000" w:themeColor="text1"/>
          <w:sz w:val="24"/>
          <w:szCs w:val="24"/>
          <w:lang w:val="en-US"/>
        </w:rPr>
        <w:t>/</w:t>
      </w:r>
      <w:r w:rsidR="28D0807B" w:rsidRPr="24FAB0D4">
        <w:rPr>
          <w:rFonts w:eastAsiaTheme="minorEastAsia"/>
          <w:color w:val="000000" w:themeColor="text1"/>
          <w:sz w:val="24"/>
          <w:szCs w:val="24"/>
          <w:lang w:val="en-US"/>
        </w:rPr>
        <w:t>V</w:t>
      </w:r>
      <w:r w:rsidR="46547C35" w:rsidRPr="24FAB0D4">
        <w:rPr>
          <w:rFonts w:eastAsiaTheme="minorEastAsia"/>
          <w:color w:val="000000" w:themeColor="text1"/>
          <w:sz w:val="24"/>
          <w:szCs w:val="24"/>
          <w:lang w:val="en-US"/>
        </w:rPr>
        <w:t>isitors</w:t>
      </w:r>
      <w:r w:rsidR="00C4292C">
        <w:rPr>
          <w:rFonts w:eastAsiaTheme="minorEastAsia"/>
          <w:color w:val="000000" w:themeColor="text1"/>
          <w:sz w:val="24"/>
          <w:szCs w:val="24"/>
          <w:lang w:val="en-US"/>
        </w:rPr>
        <w:t>/</w:t>
      </w:r>
      <w:r w:rsidR="5F78DB70" w:rsidRPr="24FAB0D4">
        <w:rPr>
          <w:rFonts w:eastAsiaTheme="minorEastAsia"/>
          <w:color w:val="000000" w:themeColor="text1"/>
          <w:sz w:val="24"/>
          <w:szCs w:val="24"/>
          <w:lang w:val="en-US"/>
        </w:rPr>
        <w:t>E</w:t>
      </w:r>
      <w:r w:rsidR="3FBB50A5" w:rsidRPr="24FAB0D4">
        <w:rPr>
          <w:rFonts w:eastAsiaTheme="minorEastAsia"/>
          <w:color w:val="000000" w:themeColor="text1"/>
          <w:sz w:val="24"/>
          <w:szCs w:val="24"/>
          <w:lang w:val="en-US"/>
        </w:rPr>
        <w:t>mployees</w:t>
      </w:r>
      <w:r w:rsidR="2C89F5D4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bookmarkEnd w:id="0"/>
      <w:r w:rsidR="42CBC0E4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to </w:t>
      </w:r>
      <w:r w:rsidR="7597D16D" w:rsidRPr="24FAB0D4">
        <w:rPr>
          <w:rFonts w:eastAsiaTheme="minorEastAsia"/>
          <w:color w:val="000000" w:themeColor="text1"/>
          <w:sz w:val="24"/>
          <w:szCs w:val="24"/>
          <w:lang w:val="en-US"/>
        </w:rPr>
        <w:t>express</w:t>
      </w:r>
      <w:r w:rsidR="42CBC0E4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r w:rsidR="0ECE441A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a </w:t>
      </w:r>
      <w:r w:rsidR="002A73DB" w:rsidRPr="24FAB0D4">
        <w:rPr>
          <w:rFonts w:eastAsiaTheme="minorEastAsia"/>
          <w:color w:val="000000" w:themeColor="text1"/>
          <w:sz w:val="24"/>
          <w:szCs w:val="24"/>
          <w:lang w:val="en-US"/>
        </w:rPr>
        <w:t>c</w:t>
      </w:r>
      <w:r w:rsidR="640363BD" w:rsidRPr="24FAB0D4">
        <w:rPr>
          <w:rFonts w:eastAsiaTheme="minorEastAsia"/>
          <w:color w:val="000000" w:themeColor="text1"/>
          <w:sz w:val="24"/>
          <w:szCs w:val="24"/>
          <w:lang w:val="en-US"/>
        </w:rPr>
        <w:t>oncern</w:t>
      </w:r>
      <w:r w:rsidR="00C4292C">
        <w:rPr>
          <w:rFonts w:eastAsiaTheme="minorEastAsia"/>
          <w:color w:val="000000" w:themeColor="text1"/>
          <w:sz w:val="24"/>
          <w:szCs w:val="24"/>
          <w:lang w:val="en-US"/>
        </w:rPr>
        <w:t>/</w:t>
      </w:r>
      <w:r w:rsidR="7597D16D" w:rsidRPr="24FAB0D4">
        <w:rPr>
          <w:rFonts w:eastAsiaTheme="minorEastAsia"/>
          <w:color w:val="000000" w:themeColor="text1"/>
          <w:sz w:val="24"/>
          <w:szCs w:val="24"/>
          <w:lang w:val="en-US"/>
        </w:rPr>
        <w:t>make</w:t>
      </w:r>
      <w:r w:rsidR="7B76CF97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a</w:t>
      </w:r>
      <w:r w:rsidR="0C4810E3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r w:rsidR="0304CD44" w:rsidRPr="24FAB0D4">
        <w:rPr>
          <w:rFonts w:eastAsiaTheme="minorEastAsia"/>
          <w:color w:val="000000" w:themeColor="text1"/>
          <w:sz w:val="24"/>
          <w:szCs w:val="24"/>
          <w:lang w:val="en-US"/>
        </w:rPr>
        <w:t>complaint</w:t>
      </w:r>
      <w:r w:rsidR="589BBDEF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or resolve a dispute</w:t>
      </w:r>
      <w:r w:rsidR="3D305D2C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. </w:t>
      </w:r>
      <w:bookmarkStart w:id="1" w:name="d2e6666"/>
      <w:bookmarkStart w:id="2" w:name="d2e6712"/>
      <w:bookmarkEnd w:id="1"/>
      <w:bookmarkEnd w:id="2"/>
    </w:p>
    <w:p w14:paraId="36E3885C" w14:textId="08DFA12A" w:rsidR="24FAB0D4" w:rsidRDefault="24FAB0D4" w:rsidP="24FAB0D4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  <w:lang w:val="en-US"/>
        </w:rPr>
      </w:pPr>
    </w:p>
    <w:p w14:paraId="243AD132" w14:textId="77777777" w:rsidR="00C4292C" w:rsidRDefault="12EFB4B5" w:rsidP="00C4292C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120" w:line="100" w:lineRule="atLeast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44E58018">
        <w:rPr>
          <w:rFonts w:eastAsiaTheme="minorEastAsia"/>
          <w:b/>
          <w:bCs/>
          <w:color w:val="000000" w:themeColor="text1"/>
          <w:sz w:val="28"/>
          <w:szCs w:val="28"/>
        </w:rPr>
        <w:t>2.0 PROCESS</w:t>
      </w:r>
    </w:p>
    <w:p w14:paraId="308BFF41" w14:textId="013E0669" w:rsidR="00C4292C" w:rsidRDefault="00C4292C" w:rsidP="00C4292C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Foyer Maillard must:</w:t>
      </w:r>
    </w:p>
    <w:p w14:paraId="7490AF5F" w14:textId="085317BA" w:rsidR="00C4292C" w:rsidRDefault="00C4292C" w:rsidP="00CF0564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120" w:line="100" w:lineRule="atLeast"/>
        <w:ind w:left="360"/>
        <w:rPr>
          <w:rFonts w:eastAsiaTheme="minorEastAsia"/>
          <w:color w:val="000000" w:themeColor="text1"/>
          <w:sz w:val="24"/>
          <w:szCs w:val="24"/>
        </w:rPr>
      </w:pPr>
      <w:r w:rsidRPr="00C4292C">
        <w:rPr>
          <w:rFonts w:eastAsiaTheme="minorEastAsia"/>
          <w:color w:val="000000" w:themeColor="text1"/>
          <w:sz w:val="24"/>
          <w:szCs w:val="24"/>
        </w:rPr>
        <w:t xml:space="preserve">Ensure that the BC Resident Bill of Rights is posted </w:t>
      </w:r>
      <w:r>
        <w:rPr>
          <w:rFonts w:eastAsiaTheme="minorEastAsia"/>
          <w:color w:val="000000" w:themeColor="text1"/>
          <w:sz w:val="24"/>
          <w:szCs w:val="24"/>
        </w:rPr>
        <w:t>in the Care Community</w:t>
      </w:r>
    </w:p>
    <w:p w14:paraId="068BAE6B" w14:textId="2DA7F8EA" w:rsidR="00C4292C" w:rsidRDefault="00C4292C" w:rsidP="00CF0564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120" w:line="100" w:lineRule="atLeast"/>
        <w:ind w:left="36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Ensure Policy AL0100:</w:t>
      </w:r>
      <w:r w:rsidR="00AF5BBF">
        <w:rPr>
          <w:rFonts w:eastAsiaTheme="minorEastAsia"/>
          <w:color w:val="000000" w:themeColor="text1"/>
          <w:sz w:val="24"/>
          <w:szCs w:val="24"/>
        </w:rPr>
        <w:t xml:space="preserve"> </w:t>
      </w:r>
      <w:r>
        <w:rPr>
          <w:rFonts w:eastAsiaTheme="minorEastAsia"/>
          <w:color w:val="000000" w:themeColor="text1"/>
          <w:sz w:val="24"/>
          <w:szCs w:val="24"/>
        </w:rPr>
        <w:t>Complaint Management is posted in the Care Community</w:t>
      </w:r>
    </w:p>
    <w:p w14:paraId="3519F773" w14:textId="6FA335BA" w:rsidR="00C4292C" w:rsidRDefault="00C4292C" w:rsidP="00CF0564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120" w:line="100" w:lineRule="atLeast"/>
        <w:ind w:left="36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Ensure forms are made available which can be utilised to provide feedback</w:t>
      </w:r>
    </w:p>
    <w:p w14:paraId="37947E02" w14:textId="4641B5D9" w:rsidR="00C4292C" w:rsidRDefault="00C4292C" w:rsidP="0078542A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36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Ensure there is no retaliation against a person in care because of anyone expressing a concern or making a complaint</w:t>
      </w:r>
    </w:p>
    <w:p w14:paraId="4318F341" w14:textId="793CD868" w:rsidR="00C4292C" w:rsidRPr="00C4292C" w:rsidRDefault="00C4292C" w:rsidP="00CF0564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120" w:line="100" w:lineRule="atLeast"/>
        <w:ind w:left="36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C4292C">
        <w:rPr>
          <w:rFonts w:eastAsiaTheme="minorEastAsia"/>
          <w:color w:val="000000" w:themeColor="text1"/>
          <w:sz w:val="24"/>
          <w:szCs w:val="24"/>
        </w:rPr>
        <w:t>Ensure that all complaints, concerns and disputes are acknowledged and investigated in a timely fashion</w:t>
      </w:r>
    </w:p>
    <w:p w14:paraId="141797C6" w14:textId="43889C0C" w:rsidR="00AF4E0A" w:rsidRPr="00C6536F" w:rsidRDefault="20695A07" w:rsidP="00C4292C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before="240" w:after="0" w:line="100" w:lineRule="atLeast"/>
        <w:rPr>
          <w:rFonts w:eastAsiaTheme="minorEastAsia"/>
          <w:b/>
          <w:bCs/>
          <w:color w:val="000000"/>
          <w:sz w:val="24"/>
          <w:szCs w:val="24"/>
        </w:rPr>
      </w:pPr>
      <w:r w:rsidRPr="24FAB0D4">
        <w:rPr>
          <w:rFonts w:eastAsiaTheme="minorEastAsia"/>
          <w:b/>
          <w:bCs/>
          <w:color w:val="000000" w:themeColor="text1"/>
          <w:sz w:val="24"/>
          <w:szCs w:val="24"/>
        </w:rPr>
        <w:t>Foyer Maillard will:</w:t>
      </w:r>
    </w:p>
    <w:p w14:paraId="2F4A5537" w14:textId="5036409D" w:rsidR="00AF4E0A" w:rsidRPr="000E093E" w:rsidRDefault="20695A07" w:rsidP="00CF0564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360"/>
        <w:rPr>
          <w:rFonts w:eastAsiaTheme="minorEastAsia"/>
          <w:color w:val="000000"/>
          <w:sz w:val="24"/>
          <w:szCs w:val="24"/>
        </w:rPr>
      </w:pPr>
      <w:r w:rsidRPr="24FAB0D4">
        <w:rPr>
          <w:rFonts w:eastAsiaTheme="minorEastAsia"/>
          <w:color w:val="000000" w:themeColor="text1"/>
          <w:sz w:val="24"/>
          <w:szCs w:val="24"/>
        </w:rPr>
        <w:t xml:space="preserve">Encourage </w:t>
      </w:r>
      <w:r w:rsidR="1786C094" w:rsidRPr="24FAB0D4">
        <w:rPr>
          <w:rFonts w:eastAsiaTheme="minorEastAsia"/>
          <w:color w:val="000000" w:themeColor="text1"/>
          <w:sz w:val="24"/>
          <w:szCs w:val="24"/>
        </w:rPr>
        <w:t>open communication</w:t>
      </w:r>
      <w:r w:rsidR="1BCED819" w:rsidRPr="24FAB0D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156F927B" w:rsidRPr="24FAB0D4">
        <w:rPr>
          <w:rFonts w:eastAsiaTheme="minorEastAsia"/>
          <w:color w:val="000000" w:themeColor="text1"/>
          <w:sz w:val="24"/>
          <w:szCs w:val="24"/>
        </w:rPr>
        <w:t xml:space="preserve">amongst </w:t>
      </w:r>
      <w:r w:rsidR="0CCFFF3A" w:rsidRPr="24FAB0D4">
        <w:rPr>
          <w:rFonts w:eastAsiaTheme="minorEastAsia"/>
          <w:color w:val="000000" w:themeColor="text1"/>
          <w:sz w:val="24"/>
          <w:szCs w:val="24"/>
        </w:rPr>
        <w:t>Residents, Resident Representatives, Visitors and Employees</w:t>
      </w:r>
      <w:r w:rsidR="4A5F734B" w:rsidRPr="24FAB0D4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71C68800" w14:textId="2A1CC66D" w:rsidR="001B0D37" w:rsidRDefault="5513436A" w:rsidP="00CF0564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360"/>
        <w:rPr>
          <w:rFonts w:eastAsiaTheme="minorEastAsia"/>
          <w:color w:val="000000"/>
          <w:sz w:val="24"/>
          <w:szCs w:val="24"/>
        </w:rPr>
      </w:pPr>
      <w:r w:rsidRPr="24FAB0D4">
        <w:rPr>
          <w:rFonts w:eastAsiaTheme="minorEastAsia"/>
          <w:color w:val="000000" w:themeColor="text1"/>
          <w:sz w:val="24"/>
          <w:szCs w:val="24"/>
        </w:rPr>
        <w:t xml:space="preserve">Circulate positive feedback through departmental memos or </w:t>
      </w:r>
      <w:r w:rsidR="51952FC6" w:rsidRPr="24FAB0D4">
        <w:rPr>
          <w:rFonts w:eastAsiaTheme="minorEastAsia"/>
          <w:color w:val="000000" w:themeColor="text1"/>
          <w:sz w:val="24"/>
          <w:szCs w:val="24"/>
        </w:rPr>
        <w:t xml:space="preserve">directly </w:t>
      </w:r>
      <w:r w:rsidRPr="24FAB0D4">
        <w:rPr>
          <w:rFonts w:eastAsiaTheme="minorEastAsia"/>
          <w:color w:val="000000" w:themeColor="text1"/>
          <w:sz w:val="24"/>
          <w:szCs w:val="24"/>
        </w:rPr>
        <w:t>to the person(s) receiving the compliment.</w:t>
      </w:r>
    </w:p>
    <w:p w14:paraId="0742AF45" w14:textId="02BA7904" w:rsidR="00161AA5" w:rsidRPr="00F579D3" w:rsidRDefault="69F05838" w:rsidP="00CF0564">
      <w:pPr>
        <w:pStyle w:val="ListParagraph"/>
        <w:numPr>
          <w:ilvl w:val="0"/>
          <w:numId w:val="6"/>
        </w:numPr>
        <w:ind w:left="360"/>
        <w:rPr>
          <w:rFonts w:eastAsiaTheme="minorEastAsia"/>
          <w:color w:val="000000"/>
          <w:sz w:val="24"/>
          <w:szCs w:val="24"/>
        </w:rPr>
      </w:pPr>
      <w:r w:rsidRPr="0A70E1CE">
        <w:rPr>
          <w:rFonts w:eastAsiaTheme="minorEastAsia"/>
          <w:color w:val="000000" w:themeColor="text1"/>
          <w:sz w:val="24"/>
          <w:szCs w:val="24"/>
        </w:rPr>
        <w:t>Keep a r</w:t>
      </w:r>
      <w:r w:rsidR="3195DB4E" w:rsidRPr="0A70E1CE">
        <w:rPr>
          <w:rFonts w:eastAsiaTheme="minorEastAsia"/>
          <w:color w:val="000000" w:themeColor="text1"/>
          <w:sz w:val="24"/>
          <w:szCs w:val="24"/>
        </w:rPr>
        <w:t>e</w:t>
      </w:r>
      <w:r w:rsidR="1D305D6B" w:rsidRPr="0A70E1CE">
        <w:rPr>
          <w:rFonts w:eastAsiaTheme="minorEastAsia"/>
          <w:color w:val="000000" w:themeColor="text1"/>
          <w:sz w:val="24"/>
          <w:szCs w:val="24"/>
        </w:rPr>
        <w:t>cord</w:t>
      </w:r>
      <w:r w:rsidR="0F8B114F" w:rsidRPr="0A70E1CE">
        <w:rPr>
          <w:rFonts w:eastAsiaTheme="minorEastAsia"/>
          <w:color w:val="000000" w:themeColor="text1"/>
          <w:sz w:val="24"/>
          <w:szCs w:val="24"/>
        </w:rPr>
        <w:t xml:space="preserve"> (</w:t>
      </w:r>
      <w:r w:rsidR="0F8B114F" w:rsidRPr="007403DA">
        <w:rPr>
          <w:rFonts w:eastAsiaTheme="minorEastAsia"/>
          <w:sz w:val="24"/>
          <w:szCs w:val="24"/>
        </w:rPr>
        <w:t>Appendix D</w:t>
      </w:r>
      <w:r w:rsidR="0F8B114F" w:rsidRPr="0A70E1CE">
        <w:rPr>
          <w:rFonts w:eastAsiaTheme="minorEastAsia"/>
          <w:color w:val="000000" w:themeColor="text1"/>
          <w:sz w:val="24"/>
          <w:szCs w:val="24"/>
        </w:rPr>
        <w:t>)</w:t>
      </w:r>
      <w:r w:rsidR="1D305D6B" w:rsidRPr="0A70E1C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27B43484" w:rsidRPr="0A70E1CE">
        <w:rPr>
          <w:rFonts w:eastAsiaTheme="minorEastAsia"/>
          <w:color w:val="000000" w:themeColor="text1"/>
          <w:sz w:val="24"/>
          <w:szCs w:val="24"/>
        </w:rPr>
        <w:t xml:space="preserve">of </w:t>
      </w:r>
      <w:r w:rsidR="3FD2E807" w:rsidRPr="0A70E1CE">
        <w:rPr>
          <w:rFonts w:eastAsiaTheme="minorEastAsia"/>
          <w:color w:val="000000" w:themeColor="text1"/>
          <w:sz w:val="24"/>
          <w:szCs w:val="24"/>
        </w:rPr>
        <w:t>complaints</w:t>
      </w:r>
      <w:r w:rsidR="38B69FE1" w:rsidRPr="0A70E1CE">
        <w:rPr>
          <w:rFonts w:eastAsiaTheme="minorEastAsia"/>
          <w:color w:val="000000" w:themeColor="text1"/>
          <w:sz w:val="24"/>
          <w:szCs w:val="24"/>
        </w:rPr>
        <w:t xml:space="preserve"> made</w:t>
      </w:r>
      <w:r w:rsidR="608CBFAB" w:rsidRPr="0A70E1CE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38B69FE1" w:rsidRPr="0A70E1CE">
        <w:rPr>
          <w:rFonts w:eastAsiaTheme="minorEastAsia"/>
          <w:color w:val="000000" w:themeColor="text1"/>
          <w:sz w:val="24"/>
          <w:szCs w:val="24"/>
        </w:rPr>
        <w:t xml:space="preserve">concerns </w:t>
      </w:r>
      <w:r w:rsidR="2E3FE5C3" w:rsidRPr="0A70E1CE">
        <w:rPr>
          <w:rFonts w:eastAsiaTheme="minorEastAsia"/>
          <w:color w:val="000000" w:themeColor="text1"/>
          <w:sz w:val="24"/>
          <w:szCs w:val="24"/>
        </w:rPr>
        <w:t>expressed, and feedback provided</w:t>
      </w:r>
      <w:r w:rsidR="0F6D7874" w:rsidRPr="0A70E1CE">
        <w:rPr>
          <w:rFonts w:eastAsiaTheme="minorEastAsia"/>
          <w:color w:val="000000" w:themeColor="text1"/>
          <w:sz w:val="24"/>
          <w:szCs w:val="24"/>
        </w:rPr>
        <w:t xml:space="preserve">; </w:t>
      </w:r>
      <w:r w:rsidR="750FED48" w:rsidRPr="0A70E1CE">
        <w:rPr>
          <w:rFonts w:eastAsiaTheme="minorEastAsia"/>
          <w:color w:val="000000" w:themeColor="text1"/>
          <w:sz w:val="24"/>
          <w:szCs w:val="24"/>
        </w:rPr>
        <w:t>those received in person</w:t>
      </w:r>
      <w:r w:rsidR="40AE241B" w:rsidRPr="0A70E1CE">
        <w:rPr>
          <w:rFonts w:eastAsiaTheme="minorEastAsia"/>
          <w:color w:val="000000" w:themeColor="text1"/>
          <w:sz w:val="24"/>
          <w:szCs w:val="24"/>
        </w:rPr>
        <w:t>;</w:t>
      </w:r>
      <w:r w:rsidR="750FED48" w:rsidRPr="0A70E1CE">
        <w:rPr>
          <w:rFonts w:eastAsiaTheme="minorEastAsia"/>
          <w:color w:val="000000" w:themeColor="text1"/>
          <w:sz w:val="24"/>
          <w:szCs w:val="24"/>
        </w:rPr>
        <w:t xml:space="preserve"> by telephone</w:t>
      </w:r>
      <w:r w:rsidR="2ABA053F" w:rsidRPr="0A70E1CE">
        <w:rPr>
          <w:rFonts w:eastAsiaTheme="minorEastAsia"/>
          <w:color w:val="000000" w:themeColor="text1"/>
          <w:sz w:val="24"/>
          <w:szCs w:val="24"/>
        </w:rPr>
        <w:t>;</w:t>
      </w:r>
      <w:r w:rsidR="71118613" w:rsidRPr="0A70E1C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50FED48" w:rsidRPr="0A70E1CE">
        <w:rPr>
          <w:rFonts w:eastAsiaTheme="minorEastAsia"/>
          <w:color w:val="000000" w:themeColor="text1"/>
          <w:sz w:val="24"/>
          <w:szCs w:val="24"/>
        </w:rPr>
        <w:t>through email</w:t>
      </w:r>
      <w:r w:rsidR="4C06739A" w:rsidRPr="0A70E1CE">
        <w:rPr>
          <w:rFonts w:eastAsiaTheme="minorEastAsia"/>
          <w:color w:val="000000" w:themeColor="text1"/>
          <w:sz w:val="24"/>
          <w:szCs w:val="24"/>
        </w:rPr>
        <w:t>;</w:t>
      </w:r>
      <w:r w:rsidR="3FD2E807" w:rsidRPr="0A70E1C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7B454EE" w:rsidRPr="0A70E1CE">
        <w:rPr>
          <w:rFonts w:eastAsiaTheme="minorEastAsia"/>
          <w:color w:val="000000" w:themeColor="text1"/>
          <w:sz w:val="24"/>
          <w:szCs w:val="24"/>
        </w:rPr>
        <w:t xml:space="preserve">and </w:t>
      </w:r>
      <w:r w:rsidR="6F9EF933" w:rsidRPr="0A70E1CE">
        <w:rPr>
          <w:rFonts w:eastAsiaTheme="minorEastAsia"/>
          <w:color w:val="000000" w:themeColor="text1"/>
          <w:sz w:val="24"/>
          <w:szCs w:val="24"/>
        </w:rPr>
        <w:t>thru completed</w:t>
      </w:r>
      <w:r w:rsidR="77B454EE" w:rsidRPr="0A70E1CE">
        <w:rPr>
          <w:rFonts w:eastAsiaTheme="minorEastAsia"/>
          <w:color w:val="000000" w:themeColor="text1"/>
          <w:sz w:val="24"/>
          <w:szCs w:val="24"/>
        </w:rPr>
        <w:t xml:space="preserve"> form – </w:t>
      </w:r>
      <w:r w:rsidR="77B454EE" w:rsidRPr="007403DA">
        <w:rPr>
          <w:rFonts w:eastAsiaTheme="minorEastAsia"/>
          <w:sz w:val="24"/>
          <w:szCs w:val="24"/>
        </w:rPr>
        <w:t>AL0100</w:t>
      </w:r>
      <w:r w:rsidR="00AF5BBF" w:rsidRPr="007403DA">
        <w:rPr>
          <w:rFonts w:eastAsiaTheme="minorEastAsia"/>
          <w:sz w:val="24"/>
          <w:szCs w:val="24"/>
        </w:rPr>
        <w:t xml:space="preserve"> </w:t>
      </w:r>
      <w:r w:rsidR="77B454EE" w:rsidRPr="007403DA">
        <w:rPr>
          <w:rFonts w:eastAsiaTheme="minorEastAsia"/>
          <w:sz w:val="24"/>
          <w:szCs w:val="24"/>
        </w:rPr>
        <w:t>A</w:t>
      </w:r>
      <w:r w:rsidR="5A309368" w:rsidRPr="007403DA">
        <w:rPr>
          <w:rFonts w:eastAsiaTheme="minorEastAsia"/>
          <w:sz w:val="24"/>
          <w:szCs w:val="24"/>
        </w:rPr>
        <w:t>p</w:t>
      </w:r>
      <w:r w:rsidR="77B454EE" w:rsidRPr="007403DA">
        <w:rPr>
          <w:rFonts w:eastAsiaTheme="minorEastAsia"/>
          <w:sz w:val="24"/>
          <w:szCs w:val="24"/>
        </w:rPr>
        <w:t>p</w:t>
      </w:r>
      <w:r w:rsidR="27F867A2" w:rsidRPr="007403DA">
        <w:rPr>
          <w:rFonts w:eastAsiaTheme="minorEastAsia"/>
          <w:sz w:val="24"/>
          <w:szCs w:val="24"/>
        </w:rPr>
        <w:t>endix</w:t>
      </w:r>
      <w:r w:rsidR="77B454EE" w:rsidRPr="007403DA">
        <w:rPr>
          <w:rFonts w:eastAsiaTheme="minorEastAsia"/>
          <w:sz w:val="24"/>
          <w:szCs w:val="24"/>
        </w:rPr>
        <w:t xml:space="preserve"> A</w:t>
      </w:r>
      <w:r w:rsidR="00AF5BBF" w:rsidRPr="007403DA">
        <w:rPr>
          <w:rFonts w:eastAsiaTheme="minorEastAsia"/>
          <w:sz w:val="24"/>
          <w:szCs w:val="24"/>
        </w:rPr>
        <w:t xml:space="preserve"> – Feedback Form</w:t>
      </w:r>
      <w:r w:rsidR="7E6000AE" w:rsidRPr="0A70E1CE">
        <w:rPr>
          <w:rFonts w:eastAsiaTheme="minorEastAsia"/>
          <w:color w:val="000000" w:themeColor="text1"/>
          <w:sz w:val="24"/>
          <w:szCs w:val="24"/>
        </w:rPr>
        <w:t>.</w:t>
      </w:r>
    </w:p>
    <w:p w14:paraId="3560CB84" w14:textId="533B87DA" w:rsidR="2784A118" w:rsidRDefault="400A99FC" w:rsidP="00CF0564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pacing w:after="120" w:line="100" w:lineRule="atLeast"/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44E58018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2.1 General:</w:t>
      </w:r>
      <w:r w:rsidRPr="44E58018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11F9B3C6" w14:textId="7FB4B180" w:rsidR="6142955A" w:rsidRDefault="504FA312" w:rsidP="00CF056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pacing w:after="0" w:line="100" w:lineRule="atLeast"/>
        <w:ind w:left="504"/>
        <w:rPr>
          <w:rFonts w:eastAsiaTheme="minorEastAsia"/>
          <w:color w:val="000000" w:themeColor="text1"/>
          <w:sz w:val="24"/>
          <w:szCs w:val="24"/>
        </w:rPr>
      </w:pPr>
      <w:r w:rsidRPr="304A9308">
        <w:rPr>
          <w:rFonts w:eastAsiaTheme="minorEastAsia"/>
          <w:color w:val="000000" w:themeColor="text1"/>
          <w:sz w:val="24"/>
          <w:szCs w:val="24"/>
        </w:rPr>
        <w:t>Concerns</w:t>
      </w:r>
      <w:r w:rsidR="1F7FD5BE" w:rsidRPr="304A9308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27C80C6A" w:rsidRPr="304A9308">
        <w:rPr>
          <w:rFonts w:eastAsiaTheme="minorEastAsia"/>
          <w:color w:val="000000" w:themeColor="text1"/>
          <w:sz w:val="24"/>
          <w:szCs w:val="24"/>
        </w:rPr>
        <w:t>complaints,</w:t>
      </w:r>
      <w:r w:rsidR="1F3BEB0B" w:rsidRPr="304A9308">
        <w:rPr>
          <w:rFonts w:eastAsiaTheme="minorEastAsia"/>
          <w:color w:val="000000" w:themeColor="text1"/>
          <w:sz w:val="24"/>
          <w:szCs w:val="24"/>
        </w:rPr>
        <w:t xml:space="preserve"> and feedback</w:t>
      </w:r>
      <w:r w:rsidRPr="304A9308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CF0564">
        <w:rPr>
          <w:rFonts w:eastAsiaTheme="minorEastAsia"/>
          <w:color w:val="000000" w:themeColor="text1"/>
          <w:sz w:val="24"/>
          <w:szCs w:val="24"/>
        </w:rPr>
        <w:t>may be</w:t>
      </w:r>
      <w:r w:rsidRPr="304A9308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FFE779B" w:rsidRPr="304A9308">
        <w:rPr>
          <w:rFonts w:eastAsiaTheme="minorEastAsia"/>
          <w:color w:val="000000" w:themeColor="text1"/>
          <w:sz w:val="24"/>
          <w:szCs w:val="24"/>
        </w:rPr>
        <w:t xml:space="preserve">provided </w:t>
      </w:r>
      <w:r w:rsidRPr="304A9308">
        <w:rPr>
          <w:rFonts w:eastAsiaTheme="minorEastAsia"/>
          <w:color w:val="000000" w:themeColor="text1"/>
          <w:sz w:val="24"/>
          <w:szCs w:val="24"/>
        </w:rPr>
        <w:t xml:space="preserve">in person; by email; by </w:t>
      </w:r>
      <w:r w:rsidR="12EF40C3" w:rsidRPr="304A9308">
        <w:rPr>
          <w:rFonts w:eastAsiaTheme="minorEastAsia"/>
          <w:color w:val="000000" w:themeColor="text1"/>
          <w:sz w:val="24"/>
          <w:szCs w:val="24"/>
        </w:rPr>
        <w:t>telephone; or</w:t>
      </w:r>
      <w:r w:rsidRPr="304A9308">
        <w:rPr>
          <w:rFonts w:eastAsiaTheme="minorEastAsia"/>
          <w:color w:val="000000" w:themeColor="text1"/>
          <w:sz w:val="24"/>
          <w:szCs w:val="24"/>
        </w:rPr>
        <w:t xml:space="preserve"> by completing </w:t>
      </w:r>
      <w:r w:rsidRPr="007403DA">
        <w:rPr>
          <w:rFonts w:eastAsiaTheme="minorEastAsia"/>
          <w:sz w:val="24"/>
          <w:szCs w:val="24"/>
        </w:rPr>
        <w:t>AL0100</w:t>
      </w:r>
      <w:r w:rsidR="0078542A" w:rsidRPr="007403DA">
        <w:rPr>
          <w:rFonts w:eastAsiaTheme="minorEastAsia"/>
          <w:sz w:val="24"/>
          <w:szCs w:val="24"/>
        </w:rPr>
        <w:t xml:space="preserve"> </w:t>
      </w:r>
      <w:r w:rsidRPr="007403DA">
        <w:rPr>
          <w:rFonts w:eastAsiaTheme="minorEastAsia"/>
          <w:sz w:val="24"/>
          <w:szCs w:val="24"/>
        </w:rPr>
        <w:t>Appendix A</w:t>
      </w:r>
      <w:r w:rsidR="0078542A" w:rsidRPr="007403DA">
        <w:rPr>
          <w:rFonts w:eastAsiaTheme="minorEastAsia"/>
          <w:sz w:val="24"/>
          <w:szCs w:val="24"/>
        </w:rPr>
        <w:t xml:space="preserve"> - </w:t>
      </w:r>
      <w:r w:rsidR="67967BB3" w:rsidRPr="007403DA">
        <w:rPr>
          <w:rFonts w:eastAsiaTheme="minorEastAsia"/>
          <w:sz w:val="24"/>
          <w:szCs w:val="24"/>
        </w:rPr>
        <w:t>Feedback Form</w:t>
      </w:r>
      <w:r w:rsidRPr="007403DA">
        <w:rPr>
          <w:rFonts w:eastAsiaTheme="minorEastAsia"/>
          <w:sz w:val="24"/>
          <w:szCs w:val="24"/>
        </w:rPr>
        <w:t>.</w:t>
      </w:r>
    </w:p>
    <w:p w14:paraId="72D4CEAD" w14:textId="0A3D0470" w:rsidR="375DE2C3" w:rsidRDefault="21822314" w:rsidP="00CF056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pacing w:after="0" w:line="100" w:lineRule="atLeast"/>
        <w:ind w:left="504"/>
        <w:rPr>
          <w:rFonts w:eastAsiaTheme="minorEastAsia"/>
          <w:color w:val="000000" w:themeColor="text1"/>
          <w:sz w:val="24"/>
          <w:szCs w:val="24"/>
        </w:rPr>
      </w:pPr>
      <w:r w:rsidRPr="44E58018">
        <w:rPr>
          <w:rFonts w:eastAsiaTheme="minorEastAsia"/>
          <w:color w:val="000000" w:themeColor="text1"/>
          <w:sz w:val="24"/>
          <w:szCs w:val="24"/>
        </w:rPr>
        <w:t>All concerns/complaints/feedback received</w:t>
      </w:r>
      <w:r w:rsidR="381BBF94" w:rsidRPr="44E58018">
        <w:rPr>
          <w:rFonts w:eastAsiaTheme="minorEastAsia"/>
          <w:color w:val="000000" w:themeColor="text1"/>
          <w:sz w:val="24"/>
          <w:szCs w:val="24"/>
        </w:rPr>
        <w:t>:</w:t>
      </w:r>
      <w:r w:rsidRPr="44E58018">
        <w:rPr>
          <w:rFonts w:eastAsiaTheme="minorEastAsia"/>
          <w:color w:val="000000" w:themeColor="text1"/>
          <w:sz w:val="24"/>
          <w:szCs w:val="24"/>
        </w:rPr>
        <w:t xml:space="preserve"> in person; by phone; </w:t>
      </w:r>
      <w:r w:rsidR="05A908D7" w:rsidRPr="44E58018">
        <w:rPr>
          <w:rFonts w:eastAsiaTheme="minorEastAsia"/>
          <w:color w:val="000000" w:themeColor="text1"/>
          <w:sz w:val="24"/>
          <w:szCs w:val="24"/>
        </w:rPr>
        <w:t xml:space="preserve">by </w:t>
      </w:r>
      <w:r w:rsidRPr="44E58018">
        <w:rPr>
          <w:rFonts w:eastAsiaTheme="minorEastAsia"/>
          <w:color w:val="000000" w:themeColor="text1"/>
          <w:sz w:val="24"/>
          <w:szCs w:val="24"/>
        </w:rPr>
        <w:t>email or thru</w:t>
      </w:r>
      <w:r w:rsidR="68455FFD" w:rsidRPr="44E58018">
        <w:rPr>
          <w:rFonts w:eastAsiaTheme="minorEastAsia"/>
          <w:color w:val="000000" w:themeColor="text1"/>
          <w:sz w:val="24"/>
          <w:szCs w:val="24"/>
        </w:rPr>
        <w:t xml:space="preserve"> the</w:t>
      </w:r>
      <w:r w:rsidRPr="44E58018">
        <w:rPr>
          <w:rFonts w:eastAsiaTheme="minorEastAsia"/>
          <w:color w:val="000000" w:themeColor="text1"/>
          <w:sz w:val="24"/>
          <w:szCs w:val="24"/>
        </w:rPr>
        <w:t xml:space="preserve"> Feedback Form; are noted on </w:t>
      </w:r>
      <w:r w:rsidRPr="007403DA">
        <w:rPr>
          <w:rFonts w:eastAsiaTheme="minorEastAsia"/>
          <w:sz w:val="24"/>
          <w:szCs w:val="24"/>
        </w:rPr>
        <w:t>Appendix D</w:t>
      </w:r>
      <w:r w:rsidR="0078542A" w:rsidRPr="007403DA">
        <w:rPr>
          <w:rFonts w:eastAsiaTheme="minorEastAsia"/>
          <w:sz w:val="24"/>
          <w:szCs w:val="24"/>
        </w:rPr>
        <w:t xml:space="preserve"> </w:t>
      </w:r>
      <w:r w:rsidR="00EF2E8E" w:rsidRPr="007403DA">
        <w:rPr>
          <w:rFonts w:eastAsiaTheme="minorEastAsia"/>
          <w:sz w:val="24"/>
          <w:szCs w:val="24"/>
        </w:rPr>
        <w:t>–</w:t>
      </w:r>
      <w:r w:rsidRPr="007403DA">
        <w:rPr>
          <w:rFonts w:eastAsiaTheme="minorEastAsia"/>
          <w:sz w:val="24"/>
          <w:szCs w:val="24"/>
        </w:rPr>
        <w:t xml:space="preserve"> Complaint</w:t>
      </w:r>
      <w:r w:rsidR="00EF2E8E" w:rsidRPr="007403DA">
        <w:rPr>
          <w:rFonts w:eastAsiaTheme="minorEastAsia"/>
          <w:sz w:val="24"/>
          <w:szCs w:val="24"/>
        </w:rPr>
        <w:t xml:space="preserve"> Management </w:t>
      </w:r>
      <w:r w:rsidRPr="007403DA">
        <w:rPr>
          <w:rFonts w:eastAsiaTheme="minorEastAsia"/>
          <w:sz w:val="24"/>
          <w:szCs w:val="24"/>
        </w:rPr>
        <w:t>Log</w:t>
      </w:r>
      <w:r w:rsidRPr="00563CC3">
        <w:rPr>
          <w:rFonts w:eastAsiaTheme="minorEastAsia"/>
          <w:sz w:val="24"/>
          <w:szCs w:val="24"/>
        </w:rPr>
        <w:t>.</w:t>
      </w:r>
      <w:r w:rsidRPr="44E58018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5D77D7">
        <w:rPr>
          <w:rFonts w:eastAsiaTheme="minorEastAsia"/>
          <w:color w:val="000000" w:themeColor="text1"/>
          <w:sz w:val="24"/>
          <w:szCs w:val="24"/>
        </w:rPr>
        <w:t>Add hard copy in Feedback binder found in Boardroom.</w:t>
      </w:r>
    </w:p>
    <w:p w14:paraId="38ED2162" w14:textId="1AD0CA1D" w:rsidR="304A9308" w:rsidRPr="00BF1E88" w:rsidRDefault="5DBAD54B" w:rsidP="00BF1E88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pacing w:after="0" w:line="100" w:lineRule="atLeast"/>
        <w:ind w:left="504"/>
        <w:rPr>
          <w:rFonts w:eastAsiaTheme="minorEastAsia"/>
          <w:color w:val="000000" w:themeColor="text1"/>
          <w:sz w:val="24"/>
          <w:szCs w:val="24"/>
        </w:rPr>
      </w:pPr>
      <w:r w:rsidRPr="0A70E1CE">
        <w:rPr>
          <w:rFonts w:eastAsiaTheme="minorEastAsia"/>
          <w:color w:val="000000" w:themeColor="text1"/>
          <w:sz w:val="24"/>
          <w:szCs w:val="24"/>
        </w:rPr>
        <w:t xml:space="preserve">Concerns and complaints made in person; by email; by telephone are often resolved in the moment. </w:t>
      </w:r>
      <w:r w:rsidR="375DE2C3" w:rsidRPr="0A70E1CE">
        <w:rPr>
          <w:rFonts w:eastAsiaTheme="minorEastAsia"/>
          <w:color w:val="000000" w:themeColor="text1"/>
          <w:sz w:val="24"/>
          <w:szCs w:val="24"/>
        </w:rPr>
        <w:t xml:space="preserve">Should dialogue not resolve the concern/complaint; </w:t>
      </w:r>
      <w:r w:rsidR="375DE2C3" w:rsidRPr="007403DA">
        <w:rPr>
          <w:rFonts w:eastAsiaTheme="minorEastAsia"/>
          <w:sz w:val="24"/>
          <w:szCs w:val="24"/>
        </w:rPr>
        <w:t>AL0100 Appendix A</w:t>
      </w:r>
      <w:r w:rsidR="00EF2E8E" w:rsidRPr="007403DA">
        <w:rPr>
          <w:rFonts w:eastAsiaTheme="minorEastAsia"/>
          <w:sz w:val="24"/>
          <w:szCs w:val="24"/>
        </w:rPr>
        <w:t xml:space="preserve"> - </w:t>
      </w:r>
      <w:r w:rsidR="375DE2C3" w:rsidRPr="007403DA">
        <w:rPr>
          <w:rFonts w:eastAsiaTheme="minorEastAsia"/>
          <w:sz w:val="24"/>
          <w:szCs w:val="24"/>
        </w:rPr>
        <w:t xml:space="preserve"> </w:t>
      </w:r>
      <w:r w:rsidR="375DE2C3" w:rsidRPr="007403DA">
        <w:rPr>
          <w:rFonts w:eastAsiaTheme="minorEastAsia"/>
          <w:sz w:val="24"/>
          <w:szCs w:val="24"/>
        </w:rPr>
        <w:lastRenderedPageBreak/>
        <w:t>Feedback Form</w:t>
      </w:r>
      <w:r w:rsidR="375DE2C3" w:rsidRPr="0A70E1CE">
        <w:rPr>
          <w:rFonts w:eastAsiaTheme="minorEastAsia"/>
          <w:color w:val="000000" w:themeColor="text1"/>
          <w:sz w:val="24"/>
          <w:szCs w:val="24"/>
        </w:rPr>
        <w:t xml:space="preserve"> is completed to escalate the response as outlined.</w:t>
      </w:r>
    </w:p>
    <w:p w14:paraId="2A093844" w14:textId="04740BAB" w:rsidR="00166042" w:rsidRPr="000E093E" w:rsidRDefault="014A6735" w:rsidP="00CF0564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120" w:line="100" w:lineRule="atLeast"/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</w:pPr>
      <w:r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2</w:t>
      </w:r>
      <w:r w:rsidR="42CBC0E4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.</w:t>
      </w:r>
      <w:r w:rsidR="2001AB68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2</w:t>
      </w:r>
      <w:r w:rsidR="5BA841A5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 xml:space="preserve">  </w:t>
      </w:r>
      <w:r w:rsidR="42CBC0E4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 xml:space="preserve">Employee </w:t>
      </w:r>
      <w:r w:rsidR="5BA841A5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R</w:t>
      </w:r>
      <w:r w:rsidR="42CBC0E4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ece</w:t>
      </w:r>
      <w:r w:rsidR="21325BD1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 xml:space="preserve">iving </w:t>
      </w:r>
      <w:r w:rsidR="3E3F7614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 xml:space="preserve">a </w:t>
      </w:r>
      <w:r w:rsidR="430CA6A7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Feedback</w:t>
      </w:r>
      <w:r w:rsidR="21325BD1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 xml:space="preserve"> </w:t>
      </w:r>
      <w:r w:rsidR="352D2747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Form (</w:t>
      </w:r>
      <w:r w:rsidR="3F91E41D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AL0100</w:t>
      </w:r>
      <w:r w:rsidR="0078542A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 xml:space="preserve"> - A</w:t>
      </w:r>
      <w:r w:rsidR="3F91E41D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ppendix A</w:t>
      </w:r>
      <w:r w:rsidR="4B1007C9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)</w:t>
      </w:r>
    </w:p>
    <w:p w14:paraId="44332274" w14:textId="281F693A" w:rsidR="00316390" w:rsidRPr="000E093E" w:rsidRDefault="4BBD12B7" w:rsidP="00CF0564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504"/>
        <w:rPr>
          <w:rFonts w:eastAsiaTheme="minorEastAsia"/>
          <w:color w:val="000000"/>
          <w:sz w:val="24"/>
          <w:szCs w:val="24"/>
          <w:lang w:val="en-US"/>
        </w:rPr>
      </w:pPr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>Complete Line 1</w:t>
      </w:r>
      <w:r w:rsidR="5462E66C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of Feedback form</w:t>
      </w:r>
    </w:p>
    <w:p w14:paraId="482FA30E" w14:textId="5203FDAE" w:rsidR="00CF0564" w:rsidRPr="00CF0564" w:rsidRDefault="21325BD1" w:rsidP="00CF0564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504"/>
        <w:rPr>
          <w:rFonts w:eastAsiaTheme="minorEastAsia"/>
          <w:color w:val="000000"/>
          <w:sz w:val="24"/>
          <w:szCs w:val="24"/>
          <w:lang w:val="en-US"/>
        </w:rPr>
      </w:pPr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Give </w:t>
      </w:r>
      <w:r w:rsidR="1FD26BA5" w:rsidRPr="24FAB0D4">
        <w:rPr>
          <w:rFonts w:eastAsiaTheme="minorEastAsia"/>
          <w:color w:val="000000" w:themeColor="text1"/>
          <w:sz w:val="24"/>
          <w:szCs w:val="24"/>
          <w:lang w:val="en-US"/>
        </w:rPr>
        <w:t>form</w:t>
      </w:r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to Executive Director</w:t>
      </w:r>
      <w:r w:rsidR="42CBC0E4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/ Designate</w:t>
      </w:r>
      <w:r w:rsidR="2C2FDEE5" w:rsidRPr="24FAB0D4">
        <w:rPr>
          <w:rFonts w:eastAsiaTheme="minorEastAsia"/>
          <w:color w:val="000000" w:themeColor="text1"/>
          <w:sz w:val="24"/>
          <w:szCs w:val="24"/>
          <w:lang w:val="en-US"/>
        </w:rPr>
        <w:t>.</w:t>
      </w:r>
      <w:r w:rsidR="42CBC0E4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</w:p>
    <w:p w14:paraId="3A2E1BC3" w14:textId="2E63DD5A" w:rsidR="00166042" w:rsidRPr="000E093E" w:rsidRDefault="014A6735" w:rsidP="00CF0564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before="120" w:after="120" w:line="100" w:lineRule="atLeast"/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</w:pPr>
      <w:r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2</w:t>
      </w:r>
      <w:r w:rsidR="42CBC0E4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.2</w:t>
      </w:r>
      <w:r w:rsidR="3FB03AF2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 xml:space="preserve"> </w:t>
      </w:r>
      <w:r w:rsidR="2C2FDEE5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>Executive Director</w:t>
      </w:r>
      <w:r w:rsidR="42CBC0E4" w:rsidRPr="24FAB0D4">
        <w:rPr>
          <w:rFonts w:eastAsiaTheme="minorEastAsia"/>
          <w:b/>
          <w:bCs/>
          <w:color w:val="000000"/>
          <w:kern w:val="1"/>
          <w:sz w:val="24"/>
          <w:szCs w:val="24"/>
          <w:u w:val="single"/>
          <w:lang w:val="en-US" w:eastAsia="hi-IN" w:bidi="hi-IN"/>
        </w:rPr>
        <w:t xml:space="preserve"> / Designate</w:t>
      </w:r>
    </w:p>
    <w:p w14:paraId="1452AB11" w14:textId="107DE115" w:rsidR="00316390" w:rsidRPr="00316390" w:rsidRDefault="329F6BD1" w:rsidP="00CF0564">
      <w:pPr>
        <w:pStyle w:val="ListParagraph"/>
        <w:numPr>
          <w:ilvl w:val="0"/>
          <w:numId w:val="5"/>
        </w:numPr>
        <w:spacing w:after="0" w:line="240" w:lineRule="auto"/>
        <w:ind w:left="504"/>
        <w:jc w:val="both"/>
        <w:rPr>
          <w:rFonts w:eastAsiaTheme="minorEastAsia"/>
          <w:sz w:val="24"/>
          <w:szCs w:val="24"/>
        </w:rPr>
      </w:pPr>
      <w:r w:rsidRPr="24FAB0D4">
        <w:rPr>
          <w:rFonts w:eastAsiaTheme="minorEastAsia"/>
          <w:sz w:val="24"/>
          <w:szCs w:val="24"/>
        </w:rPr>
        <w:t xml:space="preserve">Complaints regarding physician care will be referred to the </w:t>
      </w:r>
      <w:r w:rsidR="22670BA9" w:rsidRPr="24FAB0D4">
        <w:rPr>
          <w:rFonts w:eastAsiaTheme="minorEastAsia"/>
          <w:sz w:val="24"/>
          <w:szCs w:val="24"/>
        </w:rPr>
        <w:t xml:space="preserve">Medical </w:t>
      </w:r>
      <w:r w:rsidRPr="24FAB0D4">
        <w:rPr>
          <w:rFonts w:eastAsiaTheme="minorEastAsia"/>
          <w:sz w:val="24"/>
          <w:szCs w:val="24"/>
        </w:rPr>
        <w:t>Director and / or B.C. College of Physicians and Surgeons.</w:t>
      </w:r>
    </w:p>
    <w:p w14:paraId="15EBDE4F" w14:textId="630A8AB6" w:rsidR="00166042" w:rsidRPr="00B6326D" w:rsidRDefault="42CBC0E4" w:rsidP="00CF0564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504"/>
        <w:jc w:val="both"/>
        <w:rPr>
          <w:rFonts w:eastAsiaTheme="minorEastAsia"/>
          <w:color w:val="000000"/>
          <w:sz w:val="24"/>
          <w:szCs w:val="24"/>
          <w:lang w:val="en-US"/>
        </w:rPr>
      </w:pPr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>Circulate</w:t>
      </w:r>
      <w:r w:rsidR="56B342BB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positive feedback </w:t>
      </w:r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from </w:t>
      </w:r>
      <w:r w:rsidR="21325BD1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Residents, </w:t>
      </w:r>
      <w:r w:rsidR="118A95CA" w:rsidRPr="24FAB0D4">
        <w:rPr>
          <w:rFonts w:eastAsiaTheme="minorEastAsia"/>
          <w:color w:val="000000" w:themeColor="text1"/>
          <w:sz w:val="24"/>
          <w:szCs w:val="24"/>
          <w:lang w:val="en-US"/>
        </w:rPr>
        <w:t>V</w:t>
      </w:r>
      <w:r w:rsidR="21325BD1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isitors and </w:t>
      </w:r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>Families Representatives through departmental memos</w:t>
      </w:r>
      <w:r w:rsidR="7EDF6FA1" w:rsidRPr="24FAB0D4">
        <w:rPr>
          <w:rFonts w:eastAsiaTheme="minorEastAsia"/>
          <w:color w:val="000000" w:themeColor="text1"/>
          <w:sz w:val="24"/>
          <w:szCs w:val="24"/>
          <w:lang w:val="en-US"/>
        </w:rPr>
        <w:t>, huddles, meetings</w:t>
      </w:r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or </w:t>
      </w:r>
      <w:r w:rsidR="474C10BB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directly </w:t>
      </w:r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>to the person(s) receiving the compliment.</w:t>
      </w:r>
    </w:p>
    <w:p w14:paraId="1617976A" w14:textId="28D94E08" w:rsidR="001E4215" w:rsidRPr="00B6326D" w:rsidRDefault="42CBC0E4" w:rsidP="00CF0564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504"/>
        <w:jc w:val="both"/>
        <w:rPr>
          <w:rFonts w:eastAsiaTheme="minorEastAsia"/>
          <w:color w:val="000000"/>
          <w:sz w:val="24"/>
          <w:szCs w:val="24"/>
          <w:lang w:val="en-US"/>
        </w:rPr>
      </w:pPr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>Investigate a complaint and attempt to resolve it as appropriate</w:t>
      </w:r>
      <w:r w:rsidR="1E9AD6C6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using</w:t>
      </w:r>
      <w:r w:rsidR="11680B48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AL0100</w:t>
      </w:r>
      <w:r w:rsidR="1E9AD6C6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Appendix B</w:t>
      </w:r>
      <w:r w:rsidR="0078542A">
        <w:rPr>
          <w:rFonts w:eastAsiaTheme="minorEastAsia"/>
          <w:color w:val="000000" w:themeColor="text1"/>
          <w:sz w:val="24"/>
          <w:szCs w:val="24"/>
          <w:lang w:val="en-US"/>
        </w:rPr>
        <w:t xml:space="preserve"> -</w:t>
      </w:r>
      <w:r w:rsidR="0AB60533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r w:rsidR="16ABEAD6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Investigation </w:t>
      </w:r>
      <w:r w:rsidR="04C92FCA" w:rsidRPr="24FAB0D4">
        <w:rPr>
          <w:rFonts w:eastAsiaTheme="minorEastAsia"/>
          <w:color w:val="000000" w:themeColor="text1"/>
          <w:sz w:val="24"/>
          <w:szCs w:val="24"/>
          <w:lang w:val="en-US"/>
        </w:rPr>
        <w:t>Checklist; as</w:t>
      </w:r>
      <w:r w:rsidR="1E9AD6C6"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 a guide</w:t>
      </w:r>
      <w:r w:rsidRPr="24FAB0D4">
        <w:rPr>
          <w:rFonts w:eastAsiaTheme="minorEastAsia"/>
          <w:color w:val="000000" w:themeColor="text1"/>
          <w:sz w:val="24"/>
          <w:szCs w:val="24"/>
          <w:lang w:val="en-US"/>
        </w:rPr>
        <w:t xml:space="preserve">. </w:t>
      </w:r>
    </w:p>
    <w:p w14:paraId="286FCC23" w14:textId="6292A9B0" w:rsidR="42CBC0E4" w:rsidRDefault="42CBC0E4" w:rsidP="00CF0564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pacing w:after="0" w:line="100" w:lineRule="atLeast"/>
        <w:ind w:left="504"/>
        <w:jc w:val="both"/>
        <w:rPr>
          <w:rFonts w:eastAsiaTheme="minorEastAsia"/>
          <w:color w:val="000000" w:themeColor="text1"/>
          <w:sz w:val="24"/>
          <w:szCs w:val="24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Document the complaint and the resolution process</w:t>
      </w:r>
      <w:r w:rsidR="1E9AD6C6"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 using</w:t>
      </w:r>
      <w:r w:rsidR="4CD5EC28" w:rsidRPr="0A70E1CE">
        <w:rPr>
          <w:rFonts w:eastAsiaTheme="minorEastAsia"/>
          <w:color w:val="000000" w:themeColor="text1"/>
          <w:sz w:val="24"/>
          <w:szCs w:val="24"/>
          <w:lang w:val="en-US"/>
        </w:rPr>
        <w:t>;</w:t>
      </w:r>
      <w:r w:rsidR="1E9AD6C6"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r w:rsidR="089CA45C" w:rsidRPr="007403DA">
        <w:rPr>
          <w:rFonts w:eastAsiaTheme="minorEastAsia"/>
          <w:sz w:val="24"/>
          <w:szCs w:val="24"/>
        </w:rPr>
        <w:t>AL0100 Appendix D</w:t>
      </w:r>
      <w:r w:rsidR="0078542A" w:rsidRPr="007403DA">
        <w:rPr>
          <w:rFonts w:eastAsiaTheme="minorEastAsia"/>
          <w:sz w:val="24"/>
          <w:szCs w:val="24"/>
        </w:rPr>
        <w:t xml:space="preserve"> -</w:t>
      </w:r>
      <w:r w:rsidR="058BCB56" w:rsidRPr="007403DA">
        <w:rPr>
          <w:rFonts w:eastAsiaTheme="minorEastAsia"/>
          <w:sz w:val="24"/>
          <w:szCs w:val="24"/>
        </w:rPr>
        <w:t xml:space="preserve"> </w:t>
      </w:r>
      <w:r w:rsidR="089CA45C" w:rsidRPr="007403DA">
        <w:rPr>
          <w:rFonts w:eastAsiaTheme="minorEastAsia"/>
          <w:sz w:val="24"/>
          <w:szCs w:val="24"/>
        </w:rPr>
        <w:t>Complaint</w:t>
      </w:r>
      <w:r w:rsidR="00EF2E8E" w:rsidRPr="007403DA">
        <w:rPr>
          <w:rFonts w:eastAsiaTheme="minorEastAsia"/>
          <w:sz w:val="24"/>
          <w:szCs w:val="24"/>
        </w:rPr>
        <w:t xml:space="preserve"> Management </w:t>
      </w:r>
      <w:r w:rsidR="089CA45C" w:rsidRPr="007403DA">
        <w:rPr>
          <w:rFonts w:eastAsiaTheme="minorEastAsia"/>
          <w:sz w:val="24"/>
          <w:szCs w:val="24"/>
        </w:rPr>
        <w:t>Log</w:t>
      </w:r>
      <w:r w:rsidR="089CA45C" w:rsidRPr="00563CC3">
        <w:rPr>
          <w:rFonts w:eastAsiaTheme="minorEastAsia"/>
          <w:sz w:val="24"/>
          <w:szCs w:val="24"/>
        </w:rPr>
        <w:t>.</w:t>
      </w:r>
    </w:p>
    <w:p w14:paraId="1791C223" w14:textId="1272146D" w:rsidR="0817A4EE" w:rsidRDefault="0817A4EE" w:rsidP="00CF0564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pacing w:after="0" w:line="100" w:lineRule="atLeast"/>
        <w:ind w:left="504"/>
        <w:jc w:val="both"/>
        <w:rPr>
          <w:rFonts w:eastAsiaTheme="minorEastAsia"/>
          <w:color w:val="000000" w:themeColor="text1"/>
          <w:sz w:val="24"/>
          <w:szCs w:val="24"/>
        </w:rPr>
      </w:pPr>
      <w:r w:rsidRPr="0A70E1CE">
        <w:rPr>
          <w:rFonts w:eastAsiaTheme="minorEastAsia"/>
          <w:color w:val="000000" w:themeColor="text1"/>
          <w:sz w:val="24"/>
          <w:szCs w:val="24"/>
        </w:rPr>
        <w:t xml:space="preserve">Review </w:t>
      </w:r>
      <w:r w:rsidRPr="007403DA">
        <w:rPr>
          <w:rFonts w:eastAsiaTheme="minorEastAsia"/>
          <w:sz w:val="24"/>
          <w:szCs w:val="24"/>
        </w:rPr>
        <w:t>AL0100</w:t>
      </w:r>
      <w:r w:rsidR="00EF2E8E" w:rsidRPr="007403DA">
        <w:rPr>
          <w:rFonts w:eastAsiaTheme="minorEastAsia"/>
          <w:sz w:val="24"/>
          <w:szCs w:val="24"/>
        </w:rPr>
        <w:t xml:space="preserve"> </w:t>
      </w:r>
      <w:r w:rsidRPr="007403DA">
        <w:rPr>
          <w:rFonts w:eastAsiaTheme="minorEastAsia"/>
          <w:sz w:val="24"/>
          <w:szCs w:val="24"/>
        </w:rPr>
        <w:t>Appendix D</w:t>
      </w:r>
      <w:r w:rsidR="00EF2E8E" w:rsidRPr="007403DA">
        <w:rPr>
          <w:rFonts w:eastAsiaTheme="minorEastAsia"/>
          <w:sz w:val="24"/>
          <w:szCs w:val="24"/>
        </w:rPr>
        <w:t xml:space="preserve"> –</w:t>
      </w:r>
      <w:r w:rsidRPr="007403DA">
        <w:rPr>
          <w:rFonts w:eastAsiaTheme="minorEastAsia"/>
          <w:sz w:val="24"/>
          <w:szCs w:val="24"/>
        </w:rPr>
        <w:t xml:space="preserve"> Complaint</w:t>
      </w:r>
      <w:r w:rsidR="00EF2E8E" w:rsidRPr="007403DA">
        <w:rPr>
          <w:rFonts w:eastAsiaTheme="minorEastAsia"/>
          <w:sz w:val="24"/>
          <w:szCs w:val="24"/>
        </w:rPr>
        <w:t xml:space="preserve"> Management</w:t>
      </w:r>
      <w:r w:rsidRPr="007403DA">
        <w:rPr>
          <w:rFonts w:eastAsiaTheme="minorEastAsia"/>
          <w:sz w:val="24"/>
          <w:szCs w:val="24"/>
        </w:rPr>
        <w:t xml:space="preserve"> Log</w:t>
      </w:r>
      <w:r w:rsidRPr="0A70E1CE">
        <w:rPr>
          <w:rFonts w:eastAsiaTheme="minorEastAsia"/>
          <w:color w:val="000000" w:themeColor="text1"/>
          <w:sz w:val="24"/>
          <w:szCs w:val="24"/>
        </w:rPr>
        <w:t xml:space="preserve"> monthly for the purpose of reporting to the Board; to note trends; etc.   </w:t>
      </w:r>
    </w:p>
    <w:p w14:paraId="3AC1E84D" w14:textId="18A46393" w:rsidR="00166042" w:rsidRPr="00B6326D" w:rsidRDefault="364D049D" w:rsidP="00CF0564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504"/>
        <w:jc w:val="both"/>
        <w:rPr>
          <w:rFonts w:eastAsiaTheme="minorEastAsia"/>
          <w:color w:val="000000"/>
          <w:sz w:val="24"/>
          <w:szCs w:val="24"/>
          <w:lang w:val="en-US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Un</w:t>
      </w:r>
      <w:r w:rsidR="42CBC0E4" w:rsidRPr="0A70E1CE">
        <w:rPr>
          <w:rFonts w:eastAsiaTheme="minorEastAsia"/>
          <w:color w:val="000000" w:themeColor="text1"/>
          <w:sz w:val="24"/>
          <w:szCs w:val="24"/>
          <w:lang w:val="en-US"/>
        </w:rPr>
        <w:t>resolved</w:t>
      </w: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 complaints</w:t>
      </w:r>
      <w:r w:rsidR="4AF4F832" w:rsidRPr="0A70E1CE">
        <w:rPr>
          <w:rFonts w:eastAsiaTheme="minorEastAsia"/>
          <w:color w:val="000000" w:themeColor="text1"/>
          <w:sz w:val="24"/>
          <w:szCs w:val="24"/>
          <w:lang w:val="en-US"/>
        </w:rPr>
        <w:t>/concerns/feedback</w:t>
      </w: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 will be referred </w:t>
      </w:r>
      <w:r w:rsidR="1964A943" w:rsidRPr="0A70E1CE">
        <w:rPr>
          <w:rFonts w:eastAsiaTheme="minorEastAsia"/>
          <w:color w:val="000000" w:themeColor="text1"/>
          <w:sz w:val="24"/>
          <w:szCs w:val="24"/>
          <w:lang w:val="en-US"/>
        </w:rPr>
        <w:t>to t</w:t>
      </w:r>
      <w:r w:rsidR="42CBC0E4" w:rsidRPr="0A70E1CE">
        <w:rPr>
          <w:rFonts w:eastAsiaTheme="minorEastAsia"/>
          <w:color w:val="000000" w:themeColor="text1"/>
          <w:sz w:val="24"/>
          <w:szCs w:val="24"/>
          <w:lang w:val="en-US"/>
        </w:rPr>
        <w:t>he most appropriate of the following:</w:t>
      </w:r>
    </w:p>
    <w:p w14:paraId="3BF9AB4A" w14:textId="77777777" w:rsidR="00166042" w:rsidRPr="00B6326D" w:rsidRDefault="00166042" w:rsidP="24FAB0D4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rPr>
          <w:rFonts w:eastAsiaTheme="minorEastAsia"/>
          <w:color w:val="000000"/>
          <w:sz w:val="14"/>
          <w:szCs w:val="14"/>
          <w:lang w:val="en-US"/>
        </w:rPr>
      </w:pPr>
    </w:p>
    <w:p w14:paraId="742CFD23" w14:textId="58287178" w:rsidR="00166042" w:rsidRPr="001A53BA" w:rsidRDefault="42CBC0E4" w:rsidP="24FAB0D4">
      <w:pPr>
        <w:pStyle w:val="ListParagraph"/>
        <w:widowControl w:val="0"/>
        <w:numPr>
          <w:ilvl w:val="2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1080"/>
        <w:rPr>
          <w:rFonts w:eastAsiaTheme="minorEastAsia"/>
          <w:color w:val="000000"/>
          <w:sz w:val="24"/>
          <w:szCs w:val="24"/>
          <w:lang w:val="en-US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Board</w:t>
      </w:r>
      <w:r w:rsidR="214472C7"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r w:rsidR="35932C69" w:rsidRPr="0A70E1CE">
        <w:rPr>
          <w:rFonts w:eastAsiaTheme="minorEastAsia"/>
          <w:color w:val="000000" w:themeColor="text1"/>
          <w:sz w:val="24"/>
          <w:szCs w:val="24"/>
          <w:lang w:val="en-US"/>
        </w:rPr>
        <w:t>of Directors</w:t>
      </w: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/</w:t>
      </w:r>
      <w:r w:rsidR="214472C7"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Owner(s)</w:t>
      </w:r>
    </w:p>
    <w:p w14:paraId="7CF81DF3" w14:textId="63CE7BD9" w:rsidR="00166042" w:rsidRPr="001A53BA" w:rsidRDefault="42CBC0E4" w:rsidP="24FAB0D4">
      <w:pPr>
        <w:pStyle w:val="ListParagraph"/>
        <w:widowControl w:val="0"/>
        <w:numPr>
          <w:ilvl w:val="2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1080"/>
        <w:rPr>
          <w:rFonts w:eastAsiaTheme="minorEastAsia"/>
          <w:color w:val="000000"/>
          <w:sz w:val="24"/>
          <w:szCs w:val="24"/>
          <w:lang w:val="en-US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Resident Care Team</w:t>
      </w:r>
    </w:p>
    <w:p w14:paraId="55A1E564" w14:textId="5DDCD437" w:rsidR="00166042" w:rsidRPr="001A53BA" w:rsidRDefault="42CBC0E4" w:rsidP="24FAB0D4">
      <w:pPr>
        <w:pStyle w:val="ListParagraph"/>
        <w:widowControl w:val="0"/>
        <w:numPr>
          <w:ilvl w:val="2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1080"/>
        <w:rPr>
          <w:rFonts w:eastAsiaTheme="minorEastAsia"/>
          <w:color w:val="000000"/>
          <w:sz w:val="24"/>
          <w:szCs w:val="24"/>
          <w:lang w:val="en-US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Support Services Team</w:t>
      </w:r>
    </w:p>
    <w:p w14:paraId="3EEA1FBE" w14:textId="7FBD021C" w:rsidR="00166042" w:rsidRPr="001A53BA" w:rsidRDefault="42CBC0E4" w:rsidP="24FAB0D4">
      <w:pPr>
        <w:pStyle w:val="ListParagraph"/>
        <w:widowControl w:val="0"/>
        <w:numPr>
          <w:ilvl w:val="2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1080"/>
        <w:rPr>
          <w:rFonts w:eastAsiaTheme="minorEastAsia"/>
          <w:color w:val="000000"/>
          <w:sz w:val="24"/>
          <w:szCs w:val="24"/>
          <w:lang w:val="en-US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Attending </w:t>
      </w:r>
      <w:r w:rsidR="214472C7" w:rsidRPr="0A70E1CE">
        <w:rPr>
          <w:rFonts w:eastAsiaTheme="minorEastAsia"/>
          <w:color w:val="000000" w:themeColor="text1"/>
          <w:sz w:val="24"/>
          <w:szCs w:val="24"/>
          <w:lang w:val="en-US"/>
        </w:rPr>
        <w:t>P</w:t>
      </w: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hysician</w:t>
      </w:r>
    </w:p>
    <w:p w14:paraId="36D0A3E0" w14:textId="19B01077" w:rsidR="00166042" w:rsidRPr="001A53BA" w:rsidRDefault="2C89F5D4" w:rsidP="24FAB0D4">
      <w:pPr>
        <w:pStyle w:val="ListParagraph"/>
        <w:widowControl w:val="0"/>
        <w:numPr>
          <w:ilvl w:val="2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1080"/>
        <w:rPr>
          <w:rFonts w:eastAsiaTheme="minorEastAsia"/>
          <w:color w:val="000000"/>
          <w:sz w:val="24"/>
          <w:szCs w:val="24"/>
          <w:lang w:val="en-US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FHA </w:t>
      </w:r>
      <w:r w:rsidR="0078542A" w:rsidRPr="0A70E1CE">
        <w:rPr>
          <w:rFonts w:eastAsiaTheme="minorEastAsia"/>
          <w:color w:val="000000" w:themeColor="text1"/>
          <w:sz w:val="24"/>
          <w:szCs w:val="24"/>
          <w:lang w:val="en-US"/>
        </w:rPr>
        <w:t>Liaison</w:t>
      </w:r>
    </w:p>
    <w:p w14:paraId="7D2B98C5" w14:textId="57387004" w:rsidR="00166042" w:rsidRPr="001A53BA" w:rsidRDefault="42CBC0E4" w:rsidP="24FAB0D4">
      <w:pPr>
        <w:pStyle w:val="ListParagraph"/>
        <w:widowControl w:val="0"/>
        <w:numPr>
          <w:ilvl w:val="2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1080"/>
        <w:rPr>
          <w:rFonts w:eastAsiaTheme="minorEastAsia"/>
          <w:color w:val="000000"/>
          <w:sz w:val="24"/>
          <w:szCs w:val="24"/>
          <w:lang w:val="en-US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Mental Health Team</w:t>
      </w:r>
    </w:p>
    <w:p w14:paraId="0687E521" w14:textId="316C6208" w:rsidR="00166042" w:rsidRPr="001A53BA" w:rsidRDefault="42CBC0E4" w:rsidP="24FAB0D4">
      <w:pPr>
        <w:pStyle w:val="ListParagraph"/>
        <w:widowControl w:val="0"/>
        <w:numPr>
          <w:ilvl w:val="2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1080"/>
        <w:rPr>
          <w:rFonts w:eastAsiaTheme="minorEastAsia"/>
          <w:color w:val="000000"/>
          <w:sz w:val="24"/>
          <w:szCs w:val="24"/>
          <w:lang w:val="en-US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Other individuals as appropriate</w:t>
      </w:r>
    </w:p>
    <w:p w14:paraId="266DDE1C" w14:textId="441E9680" w:rsidR="00166042" w:rsidRPr="001A53BA" w:rsidRDefault="42CBC0E4" w:rsidP="24FAB0D4">
      <w:pPr>
        <w:pStyle w:val="ListParagraph"/>
        <w:widowControl w:val="0"/>
        <w:numPr>
          <w:ilvl w:val="2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1080"/>
        <w:rPr>
          <w:rFonts w:eastAsiaTheme="minorEastAsia"/>
          <w:color w:val="000000"/>
          <w:sz w:val="24"/>
          <w:szCs w:val="24"/>
          <w:lang w:val="en-US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FHA Community Care Facilities Licensing </w:t>
      </w:r>
      <w:r w:rsidR="0742FCF8" w:rsidRPr="0A70E1CE">
        <w:rPr>
          <w:rFonts w:eastAsiaTheme="minorEastAsia"/>
          <w:color w:val="000000" w:themeColor="text1"/>
          <w:sz w:val="24"/>
          <w:szCs w:val="24"/>
          <w:lang w:val="en-US"/>
        </w:rPr>
        <w:t>–</w:t>
      </w:r>
      <w:r w:rsidR="214472C7"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r w:rsidR="0742FCF8"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Phone: </w:t>
      </w: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604-949-7700</w:t>
      </w:r>
    </w:p>
    <w:p w14:paraId="5FEE97B6" w14:textId="7CD1122E" w:rsidR="00166042" w:rsidRPr="001A53BA" w:rsidRDefault="42CBC0E4" w:rsidP="24FAB0D4">
      <w:pPr>
        <w:pStyle w:val="ListParagraph"/>
        <w:widowControl w:val="0"/>
        <w:numPr>
          <w:ilvl w:val="2"/>
          <w:numId w:val="5"/>
        </w:numPr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1080"/>
        <w:rPr>
          <w:rFonts w:eastAsiaTheme="minorEastAsia"/>
          <w:color w:val="000000"/>
          <w:sz w:val="24"/>
          <w:szCs w:val="24"/>
          <w:lang w:val="en-US"/>
        </w:rPr>
      </w:pP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FHA Patient Care Quality Office </w:t>
      </w:r>
      <w:r w:rsidR="0742FCF8" w:rsidRPr="0A70E1CE">
        <w:rPr>
          <w:rFonts w:eastAsiaTheme="minorEastAsia"/>
          <w:color w:val="000000" w:themeColor="text1"/>
          <w:sz w:val="24"/>
          <w:szCs w:val="24"/>
          <w:lang w:val="en-US"/>
        </w:rPr>
        <w:t>–</w:t>
      </w:r>
      <w:r w:rsidR="214472C7"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r w:rsidR="0742FCF8" w:rsidRPr="0A70E1CE">
        <w:rPr>
          <w:rFonts w:eastAsiaTheme="minorEastAsia"/>
          <w:color w:val="000000" w:themeColor="text1"/>
          <w:sz w:val="24"/>
          <w:szCs w:val="24"/>
          <w:lang w:val="en-US"/>
        </w:rPr>
        <w:t xml:space="preserve">Phone: </w:t>
      </w:r>
      <w:r w:rsidRPr="0A70E1CE">
        <w:rPr>
          <w:rFonts w:eastAsiaTheme="minorEastAsia"/>
          <w:color w:val="000000" w:themeColor="text1"/>
          <w:sz w:val="24"/>
          <w:szCs w:val="24"/>
          <w:lang w:val="en-US"/>
        </w:rPr>
        <w:t>1-877-880-8823</w:t>
      </w:r>
    </w:p>
    <w:p w14:paraId="5F3EFC27" w14:textId="77777777" w:rsidR="00166042" w:rsidRPr="00166042" w:rsidRDefault="00166042" w:rsidP="24FAB0D4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rPr>
          <w:rFonts w:eastAsiaTheme="minorEastAsia"/>
          <w:color w:val="000000"/>
          <w:sz w:val="26"/>
          <w:szCs w:val="26"/>
        </w:rPr>
      </w:pPr>
    </w:p>
    <w:p w14:paraId="3D739ECF" w14:textId="63527DE7" w:rsidR="00FF5863" w:rsidRDefault="472FE642" w:rsidP="24FAB0D4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rPr>
          <w:rFonts w:eastAsiaTheme="minorEastAsia"/>
          <w:b/>
          <w:bCs/>
          <w:color w:val="000000"/>
          <w:sz w:val="28"/>
          <w:szCs w:val="28"/>
          <w:lang w:val="fr-CA"/>
        </w:rPr>
      </w:pPr>
      <w:r w:rsidRPr="24FAB0D4">
        <w:rPr>
          <w:rFonts w:eastAsiaTheme="minorEastAsia"/>
          <w:b/>
          <w:bCs/>
          <w:color w:val="000000" w:themeColor="text1"/>
          <w:sz w:val="28"/>
          <w:szCs w:val="28"/>
          <w:lang w:val="fr-CA"/>
        </w:rPr>
        <w:t>3.0 APPENDICES</w:t>
      </w:r>
    </w:p>
    <w:p w14:paraId="6F73778A" w14:textId="701F13F3" w:rsidR="00A26A9B" w:rsidRPr="00847797" w:rsidRDefault="0078542A" w:rsidP="24FAB0D4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720"/>
        <w:rPr>
          <w:rFonts w:eastAsiaTheme="minorEastAsia"/>
          <w:color w:val="000000"/>
          <w:sz w:val="24"/>
          <w:szCs w:val="24"/>
          <w:lang w:val="fr-CA"/>
        </w:rPr>
      </w:pPr>
      <w:hyperlink r:id="rId11" w:history="1">
        <w:r w:rsidRPr="007E78F5">
          <w:rPr>
            <w:rStyle w:val="Hyperlink"/>
            <w:rFonts w:eastAsiaTheme="minorEastAsia"/>
            <w:sz w:val="24"/>
            <w:szCs w:val="24"/>
            <w:lang w:val="fr-CA"/>
          </w:rPr>
          <w:t xml:space="preserve">AL0100 </w:t>
        </w:r>
        <w:r w:rsidR="2132D6B8" w:rsidRPr="007E78F5">
          <w:rPr>
            <w:rStyle w:val="Hyperlink"/>
            <w:rFonts w:eastAsiaTheme="minorEastAsia"/>
            <w:sz w:val="24"/>
            <w:szCs w:val="24"/>
            <w:lang w:val="fr-CA"/>
          </w:rPr>
          <w:t>Appendix A</w:t>
        </w:r>
        <w:r w:rsidRPr="007E78F5">
          <w:rPr>
            <w:rStyle w:val="Hyperlink"/>
            <w:rFonts w:eastAsiaTheme="minorEastAsia"/>
            <w:sz w:val="24"/>
            <w:szCs w:val="24"/>
            <w:lang w:val="fr-CA"/>
          </w:rPr>
          <w:t xml:space="preserve"> - </w:t>
        </w:r>
        <w:r w:rsidR="2132D6B8" w:rsidRPr="007E78F5">
          <w:rPr>
            <w:rStyle w:val="Hyperlink"/>
            <w:rFonts w:eastAsiaTheme="minorEastAsia"/>
            <w:sz w:val="24"/>
            <w:szCs w:val="24"/>
            <w:lang w:val="fr-CA"/>
          </w:rPr>
          <w:t>Feedback Form</w:t>
        </w:r>
      </w:hyperlink>
    </w:p>
    <w:p w14:paraId="3BBDCF60" w14:textId="747AF115" w:rsidR="00A26A9B" w:rsidRPr="00847797" w:rsidRDefault="0078542A" w:rsidP="24FAB0D4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720"/>
        <w:rPr>
          <w:rFonts w:eastAsiaTheme="minorEastAsia"/>
          <w:color w:val="000000"/>
          <w:sz w:val="24"/>
          <w:szCs w:val="24"/>
          <w:lang w:val="fr-CA"/>
        </w:rPr>
      </w:pPr>
      <w:hyperlink r:id="rId12" w:history="1">
        <w:r w:rsidRPr="007E78F5">
          <w:rPr>
            <w:rStyle w:val="Hyperlink"/>
            <w:rFonts w:eastAsiaTheme="minorEastAsia"/>
            <w:sz w:val="24"/>
            <w:szCs w:val="24"/>
            <w:lang w:val="fr-CA"/>
          </w:rPr>
          <w:t xml:space="preserve">AL0100 </w:t>
        </w:r>
        <w:r w:rsidR="2132D6B8" w:rsidRPr="007E78F5">
          <w:rPr>
            <w:rStyle w:val="Hyperlink"/>
            <w:rFonts w:eastAsiaTheme="minorEastAsia"/>
            <w:sz w:val="24"/>
            <w:szCs w:val="24"/>
            <w:lang w:val="fr-CA"/>
          </w:rPr>
          <w:t>Appendix B</w:t>
        </w:r>
        <w:r w:rsidRPr="007E78F5">
          <w:rPr>
            <w:rStyle w:val="Hyperlink"/>
            <w:rFonts w:eastAsiaTheme="minorEastAsia"/>
            <w:sz w:val="24"/>
            <w:szCs w:val="24"/>
            <w:lang w:val="fr-CA"/>
          </w:rPr>
          <w:t xml:space="preserve"> - </w:t>
        </w:r>
        <w:r w:rsidR="2132D6B8" w:rsidRPr="007E78F5">
          <w:rPr>
            <w:rStyle w:val="Hyperlink"/>
            <w:rFonts w:eastAsiaTheme="minorEastAsia"/>
            <w:sz w:val="24"/>
            <w:szCs w:val="24"/>
            <w:lang w:val="fr-CA"/>
          </w:rPr>
          <w:t>Complaint/Incident Report</w:t>
        </w:r>
        <w:r w:rsidR="180AA489" w:rsidRPr="007E78F5">
          <w:rPr>
            <w:rStyle w:val="Hyperlink"/>
            <w:rFonts w:eastAsiaTheme="minorEastAsia"/>
            <w:sz w:val="24"/>
            <w:szCs w:val="24"/>
            <w:lang w:val="fr-CA"/>
          </w:rPr>
          <w:t xml:space="preserve">: </w:t>
        </w:r>
        <w:r w:rsidR="2132D6B8" w:rsidRPr="007E78F5">
          <w:rPr>
            <w:rStyle w:val="Hyperlink"/>
            <w:rFonts w:eastAsiaTheme="minorEastAsia"/>
            <w:sz w:val="24"/>
            <w:szCs w:val="24"/>
            <w:lang w:val="fr-CA"/>
          </w:rPr>
          <w:t>Response and Investigation Checklist</w:t>
        </w:r>
      </w:hyperlink>
    </w:p>
    <w:p w14:paraId="7BC956D6" w14:textId="73AEC51B" w:rsidR="00A26A9B" w:rsidRPr="005D77D7" w:rsidRDefault="0078542A" w:rsidP="24FAB0D4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720"/>
        <w:rPr>
          <w:rFonts w:eastAsiaTheme="minorEastAsia"/>
          <w:color w:val="000000"/>
          <w:sz w:val="24"/>
          <w:szCs w:val="24"/>
          <w:lang w:val="en-US"/>
        </w:rPr>
      </w:pPr>
      <w:hyperlink r:id="rId13" w:history="1">
        <w:r w:rsidRPr="005D77D7">
          <w:rPr>
            <w:rStyle w:val="Hyperlink"/>
            <w:rFonts w:eastAsiaTheme="minorEastAsia"/>
            <w:sz w:val="24"/>
            <w:szCs w:val="24"/>
            <w:lang w:val="en-US"/>
          </w:rPr>
          <w:t xml:space="preserve">AL0100 </w:t>
        </w:r>
        <w:r w:rsidR="2132D6B8" w:rsidRPr="005D77D7">
          <w:rPr>
            <w:rStyle w:val="Hyperlink"/>
            <w:rFonts w:eastAsiaTheme="minorEastAsia"/>
            <w:sz w:val="24"/>
            <w:szCs w:val="24"/>
            <w:lang w:val="en-US"/>
          </w:rPr>
          <w:t>Appendix C</w:t>
        </w:r>
        <w:r w:rsidRPr="005D77D7">
          <w:rPr>
            <w:rStyle w:val="Hyperlink"/>
            <w:rFonts w:eastAsiaTheme="minorEastAsia"/>
            <w:sz w:val="24"/>
            <w:szCs w:val="24"/>
            <w:lang w:val="en-US"/>
          </w:rPr>
          <w:t xml:space="preserve"> - </w:t>
        </w:r>
        <w:r w:rsidR="2132D6B8" w:rsidRPr="005D77D7">
          <w:rPr>
            <w:rStyle w:val="Hyperlink"/>
            <w:rFonts w:eastAsiaTheme="minorEastAsia"/>
            <w:sz w:val="24"/>
            <w:szCs w:val="24"/>
            <w:lang w:val="en-US"/>
          </w:rPr>
          <w:t>Community Care Licensed Facility Complaints</w:t>
        </w:r>
      </w:hyperlink>
    </w:p>
    <w:p w14:paraId="55919397" w14:textId="70AC6035" w:rsidR="003A2185" w:rsidRPr="00847797" w:rsidRDefault="0078542A" w:rsidP="24FAB0D4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spacing w:after="0" w:line="100" w:lineRule="atLeast"/>
        <w:ind w:left="720"/>
        <w:rPr>
          <w:rFonts w:eastAsiaTheme="minorEastAsia"/>
          <w:color w:val="000000"/>
          <w:sz w:val="24"/>
          <w:szCs w:val="24"/>
          <w:lang w:val="fr-CA"/>
        </w:rPr>
      </w:pPr>
      <w:hyperlink r:id="rId14" w:history="1">
        <w:r w:rsidRPr="007E78F5">
          <w:rPr>
            <w:rStyle w:val="Hyperlink"/>
            <w:rFonts w:eastAsiaTheme="minorEastAsia"/>
            <w:sz w:val="24"/>
            <w:szCs w:val="24"/>
            <w:lang w:val="fr-CA"/>
          </w:rPr>
          <w:t xml:space="preserve">AL0100 </w:t>
        </w:r>
        <w:r w:rsidR="2132D6B8" w:rsidRPr="007E78F5">
          <w:rPr>
            <w:rStyle w:val="Hyperlink"/>
            <w:rFonts w:eastAsiaTheme="minorEastAsia"/>
            <w:sz w:val="24"/>
            <w:szCs w:val="24"/>
            <w:lang w:val="fr-CA"/>
          </w:rPr>
          <w:t>Appendix D</w:t>
        </w:r>
        <w:r w:rsidRPr="007E78F5">
          <w:rPr>
            <w:rStyle w:val="Hyperlink"/>
            <w:rFonts w:eastAsiaTheme="minorEastAsia"/>
            <w:sz w:val="24"/>
            <w:szCs w:val="24"/>
            <w:lang w:val="fr-CA"/>
          </w:rPr>
          <w:t xml:space="preserve"> </w:t>
        </w:r>
        <w:r w:rsidR="00EF2E8E" w:rsidRPr="007E78F5">
          <w:rPr>
            <w:rStyle w:val="Hyperlink"/>
            <w:rFonts w:eastAsiaTheme="minorEastAsia"/>
            <w:sz w:val="24"/>
            <w:szCs w:val="24"/>
            <w:lang w:val="fr-CA"/>
          </w:rPr>
          <w:t>–</w:t>
        </w:r>
        <w:r w:rsidRPr="007E78F5">
          <w:rPr>
            <w:rStyle w:val="Hyperlink"/>
            <w:rFonts w:eastAsiaTheme="minorEastAsia"/>
            <w:sz w:val="24"/>
            <w:szCs w:val="24"/>
            <w:lang w:val="fr-CA"/>
          </w:rPr>
          <w:t xml:space="preserve"> </w:t>
        </w:r>
        <w:r w:rsidR="229F73DF" w:rsidRPr="007E78F5">
          <w:rPr>
            <w:rStyle w:val="Hyperlink"/>
            <w:rFonts w:eastAsiaTheme="minorEastAsia"/>
            <w:sz w:val="24"/>
            <w:szCs w:val="24"/>
            <w:lang w:val="fr-CA"/>
          </w:rPr>
          <w:t>Complaint</w:t>
        </w:r>
        <w:r w:rsidR="00EF2E8E" w:rsidRPr="007E78F5">
          <w:rPr>
            <w:rStyle w:val="Hyperlink"/>
            <w:rFonts w:eastAsiaTheme="minorEastAsia"/>
            <w:sz w:val="24"/>
            <w:szCs w:val="24"/>
            <w:lang w:val="fr-CA"/>
          </w:rPr>
          <w:t xml:space="preserve"> Management </w:t>
        </w:r>
        <w:r w:rsidR="2132D6B8" w:rsidRPr="007E78F5">
          <w:rPr>
            <w:rStyle w:val="Hyperlink"/>
            <w:rFonts w:eastAsiaTheme="minorEastAsia"/>
            <w:sz w:val="24"/>
            <w:szCs w:val="24"/>
            <w:lang w:val="fr-CA"/>
          </w:rPr>
          <w:t>Log</w:t>
        </w:r>
      </w:hyperlink>
    </w:p>
    <w:p w14:paraId="7F05FEC3" w14:textId="1F612C63" w:rsidR="009175A0" w:rsidRPr="005D77D7" w:rsidRDefault="009175A0" w:rsidP="24FAB0D4">
      <w:pPr>
        <w:spacing w:after="0"/>
        <w:rPr>
          <w:rFonts w:eastAsiaTheme="minorEastAsia"/>
          <w:sz w:val="24"/>
          <w:szCs w:val="24"/>
          <w:lang w:val="fr-FR"/>
        </w:rPr>
      </w:pPr>
    </w:p>
    <w:sectPr w:rsidR="009175A0" w:rsidRPr="005D77D7" w:rsidSect="00BF1E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810" w:left="1440" w:header="432" w:footer="28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7A27" w14:textId="77777777" w:rsidR="003F5A2D" w:rsidRDefault="003F5A2D" w:rsidP="00FF292B">
      <w:pPr>
        <w:spacing w:after="0" w:line="240" w:lineRule="auto"/>
      </w:pPr>
      <w:r>
        <w:separator/>
      </w:r>
    </w:p>
  </w:endnote>
  <w:endnote w:type="continuationSeparator" w:id="0">
    <w:p w14:paraId="2A6805AC" w14:textId="77777777" w:rsidR="003F5A2D" w:rsidRDefault="003F5A2D" w:rsidP="00FF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CA27" w14:textId="77777777" w:rsidR="00AA532C" w:rsidRDefault="00AA5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E85950" w14:paraId="7AFD2563" w14:textId="77777777" w:rsidTr="44E85950">
      <w:trPr>
        <w:trHeight w:val="300"/>
      </w:trPr>
      <w:tc>
        <w:tcPr>
          <w:tcW w:w="3120" w:type="dxa"/>
        </w:tcPr>
        <w:p w14:paraId="4570D146" w14:textId="63A75DB8" w:rsidR="44E85950" w:rsidRDefault="44E85950" w:rsidP="44E85950">
          <w:pPr>
            <w:pStyle w:val="Header"/>
            <w:ind w:left="-115"/>
          </w:pPr>
        </w:p>
      </w:tc>
      <w:tc>
        <w:tcPr>
          <w:tcW w:w="3120" w:type="dxa"/>
        </w:tcPr>
        <w:p w14:paraId="6EAF5814" w14:textId="2DEDE090" w:rsidR="44E85950" w:rsidRDefault="44E85950" w:rsidP="44E85950">
          <w:pPr>
            <w:pStyle w:val="Header"/>
            <w:jc w:val="center"/>
          </w:pPr>
        </w:p>
      </w:tc>
      <w:tc>
        <w:tcPr>
          <w:tcW w:w="3120" w:type="dxa"/>
        </w:tcPr>
        <w:p w14:paraId="73C2091C" w14:textId="13D7B961" w:rsidR="44E85950" w:rsidRDefault="44E85950" w:rsidP="44E85950">
          <w:pPr>
            <w:pStyle w:val="Header"/>
            <w:ind w:right="-115"/>
            <w:jc w:val="right"/>
          </w:pPr>
        </w:p>
      </w:tc>
    </w:tr>
  </w:tbl>
  <w:p w14:paraId="3E269BA5" w14:textId="5922EB31" w:rsidR="44E85950" w:rsidRDefault="44E85950" w:rsidP="44E859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E85950" w14:paraId="3F5148BD" w14:textId="77777777" w:rsidTr="44E85950">
      <w:trPr>
        <w:trHeight w:val="300"/>
      </w:trPr>
      <w:tc>
        <w:tcPr>
          <w:tcW w:w="3120" w:type="dxa"/>
        </w:tcPr>
        <w:p w14:paraId="77695FE1" w14:textId="4692C81D" w:rsidR="44E85950" w:rsidRDefault="44E85950" w:rsidP="44E85950">
          <w:pPr>
            <w:pStyle w:val="Header"/>
            <w:ind w:left="-115"/>
          </w:pPr>
        </w:p>
      </w:tc>
      <w:tc>
        <w:tcPr>
          <w:tcW w:w="3120" w:type="dxa"/>
        </w:tcPr>
        <w:p w14:paraId="2577F3E3" w14:textId="6B087EB9" w:rsidR="44E85950" w:rsidRDefault="44E85950" w:rsidP="44E85950">
          <w:pPr>
            <w:pStyle w:val="Header"/>
            <w:jc w:val="center"/>
          </w:pPr>
        </w:p>
      </w:tc>
      <w:tc>
        <w:tcPr>
          <w:tcW w:w="3120" w:type="dxa"/>
        </w:tcPr>
        <w:p w14:paraId="18D3D702" w14:textId="4E83A11D" w:rsidR="44E85950" w:rsidRDefault="44E85950" w:rsidP="44E85950">
          <w:pPr>
            <w:pStyle w:val="Header"/>
            <w:ind w:right="-115"/>
            <w:jc w:val="right"/>
          </w:pPr>
        </w:p>
      </w:tc>
    </w:tr>
  </w:tbl>
  <w:p w14:paraId="102B25B8" w14:textId="2022A26A" w:rsidR="44E85950" w:rsidRDefault="44E85950" w:rsidP="44E85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7791" w14:textId="77777777" w:rsidR="003F5A2D" w:rsidRDefault="003F5A2D" w:rsidP="00FF292B">
      <w:pPr>
        <w:spacing w:after="0" w:line="240" w:lineRule="auto"/>
      </w:pPr>
      <w:r>
        <w:separator/>
      </w:r>
    </w:p>
  </w:footnote>
  <w:footnote w:type="continuationSeparator" w:id="0">
    <w:p w14:paraId="3D2B006A" w14:textId="77777777" w:rsidR="003F5A2D" w:rsidRDefault="003F5A2D" w:rsidP="00FF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823C" w14:textId="77777777" w:rsidR="00AA532C" w:rsidRDefault="00AA5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FC72" w14:textId="77777777" w:rsidR="00E77DCA" w:rsidRDefault="00E77DCA" w:rsidP="00E77DCA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Foyer Maillard</w:t>
    </w:r>
  </w:p>
  <w:p w14:paraId="587E5B68" w14:textId="3C2EE202" w:rsidR="00E77DCA" w:rsidRPr="00FF292B" w:rsidRDefault="00E77DCA" w:rsidP="00E77DCA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Residential Services Administrative</w:t>
    </w:r>
    <w:r w:rsidRPr="00FF292B">
      <w:rPr>
        <w:b/>
        <w:sz w:val="28"/>
        <w:szCs w:val="28"/>
      </w:rPr>
      <w:t xml:space="preserve"> Manual</w:t>
    </w:r>
    <w:r w:rsidR="00AA532C">
      <w:rPr>
        <w:b/>
        <w:sz w:val="28"/>
        <w:szCs w:val="28"/>
      </w:rPr>
      <w:t>/Care Policy</w:t>
    </w:r>
    <w:r>
      <w:rPr>
        <w:b/>
        <w:sz w:val="28"/>
        <w:szCs w:val="28"/>
      </w:rPr>
      <w:tab/>
      <w:t>AL0100</w:t>
    </w:r>
    <w:r w:rsidR="00AA532C">
      <w:rPr>
        <w:b/>
        <w:sz w:val="28"/>
        <w:szCs w:val="28"/>
      </w:rPr>
      <w:t>/</w:t>
    </w:r>
    <w:r w:rsidR="00AA532C" w:rsidRPr="00AA532C">
      <w:t xml:space="preserve"> </w:t>
    </w:r>
    <w:r w:rsidR="00AA532C" w:rsidRPr="00AA532C">
      <w:rPr>
        <w:b/>
        <w:sz w:val="28"/>
        <w:szCs w:val="28"/>
      </w:rPr>
      <w:t>RESC070</w:t>
    </w:r>
  </w:p>
  <w:tbl>
    <w:tblPr>
      <w:tblStyle w:val="TableGrid"/>
      <w:tblW w:w="9493" w:type="dxa"/>
      <w:tblLook w:val="04A0" w:firstRow="1" w:lastRow="0" w:firstColumn="1" w:lastColumn="0" w:noHBand="0" w:noVBand="1"/>
    </w:tblPr>
    <w:tblGrid>
      <w:gridCol w:w="4255"/>
      <w:gridCol w:w="3596"/>
      <w:gridCol w:w="1642"/>
    </w:tblGrid>
    <w:tr w:rsidR="00E77DCA" w:rsidRPr="00BC1731" w14:paraId="09D245B3" w14:textId="77777777" w:rsidTr="00760465">
      <w:tc>
        <w:tcPr>
          <w:tcW w:w="4255" w:type="dxa"/>
        </w:tcPr>
        <w:p w14:paraId="02859541" w14:textId="77777777" w:rsidR="00E77DCA" w:rsidRPr="00B97B97" w:rsidRDefault="00E77DCA" w:rsidP="00E77DCA">
          <w:pPr>
            <w:pStyle w:val="Header"/>
            <w:rPr>
              <w:b/>
            </w:rPr>
          </w:pPr>
          <w:r w:rsidRPr="00BC1731">
            <w:t>Document Number</w:t>
          </w:r>
          <w:r w:rsidRPr="00BC1731">
            <w:rPr>
              <w:b/>
            </w:rPr>
            <w:t xml:space="preserve">: </w:t>
          </w:r>
          <w:r>
            <w:rPr>
              <w:b/>
            </w:rPr>
            <w:t xml:space="preserve"> </w:t>
          </w:r>
          <w:r w:rsidRPr="00BC1731">
            <w:rPr>
              <w:b/>
            </w:rPr>
            <w:t xml:space="preserve"> A</w:t>
          </w:r>
          <w:r>
            <w:rPr>
              <w:b/>
            </w:rPr>
            <w:t>L0100</w:t>
          </w:r>
        </w:p>
      </w:tc>
      <w:tc>
        <w:tcPr>
          <w:tcW w:w="5238" w:type="dxa"/>
          <w:gridSpan w:val="2"/>
        </w:tcPr>
        <w:p w14:paraId="59BB8460" w14:textId="77777777" w:rsidR="00E77DCA" w:rsidRPr="00BC1731" w:rsidRDefault="00E77DCA" w:rsidP="00E77DCA">
          <w:pPr>
            <w:rPr>
              <w:b/>
            </w:rPr>
          </w:pPr>
          <w:r w:rsidRPr="00BC1731">
            <w:t>SECTION</w:t>
          </w:r>
          <w:r>
            <w:t xml:space="preserve">:  </w:t>
          </w:r>
          <w:r w:rsidRPr="00BC1731">
            <w:rPr>
              <w:b/>
            </w:rPr>
            <w:t>A</w:t>
          </w:r>
          <w:r>
            <w:rPr>
              <w:b/>
            </w:rPr>
            <w:t>L</w:t>
          </w:r>
          <w:r w:rsidRPr="00BC1731">
            <w:rPr>
              <w:b/>
            </w:rPr>
            <w:t xml:space="preserve"> – </w:t>
          </w:r>
          <w:r>
            <w:rPr>
              <w:b/>
            </w:rPr>
            <w:t>CONTINUOUS QUALITY MANAGEMENT</w:t>
          </w:r>
        </w:p>
      </w:tc>
    </w:tr>
    <w:tr w:rsidR="00E77DCA" w:rsidRPr="00BC1731" w14:paraId="365C8660" w14:textId="77777777" w:rsidTr="00760465">
      <w:trPr>
        <w:trHeight w:val="135"/>
      </w:trPr>
      <w:tc>
        <w:tcPr>
          <w:tcW w:w="4255" w:type="dxa"/>
        </w:tcPr>
        <w:p w14:paraId="62C8A0F1" w14:textId="77777777" w:rsidR="00E77DCA" w:rsidRDefault="00E77DCA" w:rsidP="00E77DCA">
          <w:pPr>
            <w:rPr>
              <w:b/>
            </w:rPr>
          </w:pPr>
          <w:r w:rsidRPr="00BC1731">
            <w:t>SUBJECT</w:t>
          </w:r>
          <w:r>
            <w:t xml:space="preserve">:   </w:t>
          </w:r>
          <w:r>
            <w:rPr>
              <w:b/>
            </w:rPr>
            <w:t>Complaint Management</w:t>
          </w:r>
        </w:p>
        <w:p w14:paraId="45D3313D" w14:textId="77777777" w:rsidR="00E77DCA" w:rsidRPr="00C642F7" w:rsidRDefault="00E77DCA" w:rsidP="00E77DCA">
          <w:pPr>
            <w:rPr>
              <w:b/>
            </w:rPr>
          </w:pPr>
          <w:r>
            <w:rPr>
              <w:b/>
            </w:rPr>
            <w:t xml:space="preserve">                    </w:t>
          </w:r>
        </w:p>
      </w:tc>
      <w:tc>
        <w:tcPr>
          <w:tcW w:w="3596" w:type="dxa"/>
          <w:vMerge w:val="restart"/>
        </w:tcPr>
        <w:p w14:paraId="7D55E1A3" w14:textId="740BDA7D" w:rsidR="00E77DCA" w:rsidRPr="00BC1731" w:rsidRDefault="00E77DCA" w:rsidP="00E77DCA">
          <w:pPr>
            <w:pStyle w:val="Header"/>
          </w:pPr>
        </w:p>
      </w:tc>
      <w:tc>
        <w:tcPr>
          <w:tcW w:w="1642" w:type="dxa"/>
          <w:vMerge w:val="restart"/>
        </w:tcPr>
        <w:p w14:paraId="62BE374E" w14:textId="16776CF6" w:rsidR="00E77DCA" w:rsidRPr="00BC1731" w:rsidRDefault="009D74D8" w:rsidP="00E77DCA">
          <w:pPr>
            <w:pStyle w:val="Header"/>
          </w:pPr>
          <w:r>
            <w:t>Page</w:t>
          </w:r>
          <w:r w:rsidR="00806664">
            <w:t xml:space="preserve"> </w:t>
          </w:r>
          <w:r w:rsidR="00DA79B5">
            <w:fldChar w:fldCharType="begin"/>
          </w:r>
          <w:r w:rsidR="00DA79B5">
            <w:instrText xml:space="preserve"> PAGE   \* MERGEFORMAT </w:instrText>
          </w:r>
          <w:r w:rsidR="00DA79B5">
            <w:fldChar w:fldCharType="separate"/>
          </w:r>
          <w:r w:rsidR="00DA79B5">
            <w:rPr>
              <w:noProof/>
            </w:rPr>
            <w:t>1</w:t>
          </w:r>
          <w:r w:rsidR="00DA79B5">
            <w:fldChar w:fldCharType="end"/>
          </w:r>
          <w:r w:rsidR="008853DA">
            <w:t xml:space="preserve"> of 2</w:t>
          </w:r>
        </w:p>
      </w:tc>
    </w:tr>
  </w:tbl>
  <w:p w14:paraId="45382BD1" w14:textId="77777777" w:rsidR="00E77DCA" w:rsidRDefault="00E77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3D51" w14:textId="77777777" w:rsidR="004C2529" w:rsidRDefault="00013575" w:rsidP="00BC51FB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Foyer Maillard</w:t>
    </w:r>
  </w:p>
  <w:p w14:paraId="6E552045" w14:textId="38B57BEF" w:rsidR="00BC51FB" w:rsidRDefault="00013575" w:rsidP="00BC51FB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Residential Services Administrative</w:t>
    </w:r>
    <w:r w:rsidR="00BC51FB" w:rsidRPr="00FF292B">
      <w:rPr>
        <w:b/>
        <w:sz w:val="28"/>
        <w:szCs w:val="28"/>
      </w:rPr>
      <w:t xml:space="preserve"> Manual</w:t>
    </w:r>
    <w:r w:rsidR="00AA532C">
      <w:rPr>
        <w:b/>
        <w:sz w:val="28"/>
        <w:szCs w:val="28"/>
      </w:rPr>
      <w:t>/Care Policy</w:t>
    </w:r>
    <w:r w:rsidR="00AA532C">
      <w:rPr>
        <w:b/>
        <w:sz w:val="28"/>
        <w:szCs w:val="28"/>
      </w:rPr>
      <w:tab/>
    </w:r>
    <w:r w:rsidR="004C2529">
      <w:rPr>
        <w:b/>
        <w:sz w:val="28"/>
        <w:szCs w:val="28"/>
      </w:rPr>
      <w:t>A</w:t>
    </w:r>
    <w:r w:rsidR="00166042">
      <w:rPr>
        <w:b/>
        <w:sz w:val="28"/>
        <w:szCs w:val="28"/>
      </w:rPr>
      <w:t>L0100</w:t>
    </w:r>
    <w:r w:rsidR="00AA532C">
      <w:rPr>
        <w:b/>
        <w:sz w:val="28"/>
        <w:szCs w:val="28"/>
      </w:rPr>
      <w:t>/RESC070</w:t>
    </w:r>
  </w:p>
  <w:p w14:paraId="54C8DE56" w14:textId="77777777" w:rsidR="00AA532C" w:rsidRPr="00FF292B" w:rsidRDefault="00AA532C" w:rsidP="00BC51FB">
    <w:pPr>
      <w:pStyle w:val="Header"/>
      <w:rPr>
        <w:b/>
        <w:sz w:val="28"/>
        <w:szCs w:val="28"/>
      </w:rPr>
    </w:pPr>
  </w:p>
  <w:tbl>
    <w:tblPr>
      <w:tblStyle w:val="TableGrid"/>
      <w:tblW w:w="10440" w:type="dxa"/>
      <w:tblInd w:w="-545" w:type="dxa"/>
      <w:tblLook w:val="04A0" w:firstRow="1" w:lastRow="0" w:firstColumn="1" w:lastColumn="0" w:noHBand="0" w:noVBand="1"/>
    </w:tblPr>
    <w:tblGrid>
      <w:gridCol w:w="5850"/>
      <w:gridCol w:w="3240"/>
      <w:gridCol w:w="1350"/>
    </w:tblGrid>
    <w:tr w:rsidR="00C17389" w:rsidRPr="00BC1731" w14:paraId="35F4CA73" w14:textId="77777777" w:rsidTr="00CF0564">
      <w:tc>
        <w:tcPr>
          <w:tcW w:w="5850" w:type="dxa"/>
        </w:tcPr>
        <w:p w14:paraId="52C3DAB8" w14:textId="77777777" w:rsidR="00C642F7" w:rsidRPr="00B97B97" w:rsidRDefault="004C2529" w:rsidP="00166042">
          <w:pPr>
            <w:pStyle w:val="Header"/>
            <w:rPr>
              <w:b/>
            </w:rPr>
          </w:pPr>
          <w:r w:rsidRPr="00BC1731">
            <w:t>Document Number</w:t>
          </w:r>
          <w:r w:rsidRPr="00BC1731">
            <w:rPr>
              <w:b/>
            </w:rPr>
            <w:t xml:space="preserve">: </w:t>
          </w:r>
          <w:r w:rsidR="00D64FD2">
            <w:rPr>
              <w:b/>
            </w:rPr>
            <w:t xml:space="preserve"> </w:t>
          </w:r>
          <w:r w:rsidRPr="00BC1731">
            <w:rPr>
              <w:b/>
            </w:rPr>
            <w:t xml:space="preserve"> A</w:t>
          </w:r>
          <w:r w:rsidR="00166042">
            <w:rPr>
              <w:b/>
            </w:rPr>
            <w:t>L0100</w:t>
          </w:r>
        </w:p>
      </w:tc>
      <w:tc>
        <w:tcPr>
          <w:tcW w:w="4590" w:type="dxa"/>
          <w:gridSpan w:val="2"/>
        </w:tcPr>
        <w:p w14:paraId="3EAAB529" w14:textId="77777777" w:rsidR="00C17389" w:rsidRPr="00BC1731" w:rsidRDefault="00C17389" w:rsidP="00166042">
          <w:pPr>
            <w:rPr>
              <w:b/>
            </w:rPr>
          </w:pPr>
          <w:r w:rsidRPr="00BC1731">
            <w:t>SECTION</w:t>
          </w:r>
          <w:r w:rsidR="00166042">
            <w:t xml:space="preserve">: </w:t>
          </w:r>
          <w:r w:rsidR="00B97B97">
            <w:t xml:space="preserve"> </w:t>
          </w:r>
          <w:r w:rsidR="00013575" w:rsidRPr="00BC1731">
            <w:rPr>
              <w:b/>
            </w:rPr>
            <w:t>A</w:t>
          </w:r>
          <w:r w:rsidR="00166042">
            <w:rPr>
              <w:b/>
            </w:rPr>
            <w:t>L</w:t>
          </w:r>
          <w:r w:rsidR="004C2529" w:rsidRPr="00BC1731">
            <w:rPr>
              <w:b/>
            </w:rPr>
            <w:t xml:space="preserve"> </w:t>
          </w:r>
          <w:r w:rsidR="00BC1731" w:rsidRPr="00BC1731">
            <w:rPr>
              <w:b/>
            </w:rPr>
            <w:t>–</w:t>
          </w:r>
          <w:r w:rsidR="004C2529" w:rsidRPr="00BC1731">
            <w:rPr>
              <w:b/>
            </w:rPr>
            <w:t xml:space="preserve"> </w:t>
          </w:r>
          <w:r w:rsidR="00166042">
            <w:rPr>
              <w:b/>
            </w:rPr>
            <w:t>CONTINUOUS QUALITY MANAGEMENT</w:t>
          </w:r>
        </w:p>
      </w:tc>
    </w:tr>
    <w:tr w:rsidR="00166042" w:rsidRPr="00BC1731" w14:paraId="35F083D5" w14:textId="77777777" w:rsidTr="0078542A">
      <w:trPr>
        <w:trHeight w:val="135"/>
      </w:trPr>
      <w:tc>
        <w:tcPr>
          <w:tcW w:w="5850" w:type="dxa"/>
        </w:tcPr>
        <w:p w14:paraId="0B076E7B" w14:textId="50479A9C" w:rsidR="00166042" w:rsidRDefault="00C17389" w:rsidP="00166042">
          <w:pPr>
            <w:rPr>
              <w:b/>
            </w:rPr>
          </w:pPr>
          <w:r w:rsidRPr="00BC1731">
            <w:t>SUBJECT</w:t>
          </w:r>
          <w:r w:rsidR="0087257A">
            <w:t xml:space="preserve">:  </w:t>
          </w:r>
          <w:r w:rsidR="00D64FD2">
            <w:t xml:space="preserve"> </w:t>
          </w:r>
          <w:r w:rsidR="00943E7C">
            <w:rPr>
              <w:b/>
            </w:rPr>
            <w:t>Complaint</w:t>
          </w:r>
          <w:r w:rsidR="00851BF6">
            <w:rPr>
              <w:b/>
            </w:rPr>
            <w:t xml:space="preserve"> Management</w:t>
          </w:r>
        </w:p>
        <w:p w14:paraId="372609D9" w14:textId="77777777" w:rsidR="00C17389" w:rsidRPr="00C642F7" w:rsidRDefault="00166042" w:rsidP="00943E7C">
          <w:pPr>
            <w:rPr>
              <w:b/>
            </w:rPr>
          </w:pPr>
          <w:r>
            <w:rPr>
              <w:b/>
            </w:rPr>
            <w:t xml:space="preserve">                    </w:t>
          </w:r>
        </w:p>
      </w:tc>
      <w:tc>
        <w:tcPr>
          <w:tcW w:w="3240" w:type="dxa"/>
          <w:vMerge w:val="restart"/>
        </w:tcPr>
        <w:p w14:paraId="4954A744" w14:textId="77777777" w:rsidR="00C17389" w:rsidRPr="00B97B97" w:rsidRDefault="00C17389" w:rsidP="00B97B97">
          <w:pPr>
            <w:pStyle w:val="Head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043EA5">
            <w:rPr>
              <w:b/>
              <w:bCs/>
            </w:rPr>
            <w:t>Effective Date</w:t>
          </w:r>
          <w:r w:rsidRPr="00B97B97">
            <w:t>:</w:t>
          </w:r>
          <w:r w:rsidR="00635CB0" w:rsidRPr="00B97B97">
            <w:t xml:space="preserve"> </w:t>
          </w:r>
          <w:r w:rsidR="00BC1731" w:rsidRPr="00B97B97">
            <w:t xml:space="preserve"> </w:t>
          </w:r>
          <w:r w:rsidR="00B97B97" w:rsidRPr="00B97B97">
            <w:t>April 2017</w:t>
          </w:r>
        </w:p>
        <w:p w14:paraId="4FA1C8F3" w14:textId="57D20B42" w:rsidR="00C17389" w:rsidRPr="00B97B97" w:rsidRDefault="00C17389" w:rsidP="00C17389">
          <w:pPr>
            <w:pStyle w:val="Header"/>
          </w:pPr>
          <w:r w:rsidRPr="00043EA5">
            <w:rPr>
              <w:b/>
              <w:bCs/>
            </w:rPr>
            <w:t>Reviewed</w:t>
          </w:r>
          <w:r w:rsidRPr="00B97B97">
            <w:t>:</w:t>
          </w:r>
          <w:r w:rsidR="00B36A9A">
            <w:t xml:space="preserve"> Dec/</w:t>
          </w:r>
          <w:r w:rsidR="008249EB">
            <w:t>17</w:t>
          </w:r>
          <w:r w:rsidR="003F726D">
            <w:t>, Mar/19</w:t>
          </w:r>
          <w:r w:rsidR="00B36A9A">
            <w:t>, Mar/21</w:t>
          </w:r>
          <w:r w:rsidR="00280CE9">
            <w:t>, May 2023</w:t>
          </w:r>
        </w:p>
        <w:p w14:paraId="4ABED2DF" w14:textId="77777777" w:rsidR="0078542A" w:rsidRDefault="0078542A" w:rsidP="00C17389">
          <w:pPr>
            <w:pStyle w:val="Header"/>
          </w:pPr>
        </w:p>
        <w:p w14:paraId="13BE68D9" w14:textId="13F5760F" w:rsidR="00433FD7" w:rsidRDefault="00B97B97" w:rsidP="00C17389">
          <w:pPr>
            <w:pStyle w:val="Header"/>
          </w:pPr>
          <w:r>
            <w:t>Revised:</w:t>
          </w:r>
          <w:r w:rsidR="004E41D4">
            <w:t xml:space="preserve"> Aug. 2017</w:t>
          </w:r>
          <w:r w:rsidR="00171B68">
            <w:t>, March 2019</w:t>
          </w:r>
          <w:r w:rsidR="00433FD7">
            <w:t xml:space="preserve">, </w:t>
          </w:r>
        </w:p>
        <w:p w14:paraId="0CA6E5AD" w14:textId="4C829A10" w:rsidR="00C17389" w:rsidRPr="00BC1731" w:rsidRDefault="00433FD7" w:rsidP="00C17389">
          <w:pPr>
            <w:pStyle w:val="Header"/>
          </w:pPr>
          <w:r>
            <w:t>Aug /22</w:t>
          </w:r>
          <w:r w:rsidR="0035100B">
            <w:t>, Jan/2024</w:t>
          </w:r>
          <w:r w:rsidR="00AA532C">
            <w:t xml:space="preserve">, </w:t>
          </w:r>
          <w:r w:rsidR="00AA532C">
            <w:t>02/25</w:t>
          </w:r>
        </w:p>
      </w:tc>
      <w:tc>
        <w:tcPr>
          <w:tcW w:w="1350" w:type="dxa"/>
          <w:vMerge w:val="restart"/>
        </w:tcPr>
        <w:p w14:paraId="79C5D7B0" w14:textId="3D9AF9FD" w:rsidR="00C17389" w:rsidRPr="00BC1731" w:rsidRDefault="00B9550C" w:rsidP="00255370">
          <w:pPr>
            <w:pStyle w:val="Header"/>
          </w:pPr>
          <w:r w:rsidRPr="00BC1731">
            <w:t xml:space="preserve">Page 1 of </w:t>
          </w:r>
          <w:r w:rsidR="008853DA">
            <w:t>2</w:t>
          </w:r>
        </w:p>
      </w:tc>
    </w:tr>
    <w:tr w:rsidR="00166042" w:rsidRPr="00BC1731" w14:paraId="12DB8DDA" w14:textId="77777777" w:rsidTr="0078542A">
      <w:trPr>
        <w:trHeight w:val="135"/>
      </w:trPr>
      <w:tc>
        <w:tcPr>
          <w:tcW w:w="5850" w:type="dxa"/>
        </w:tcPr>
        <w:p w14:paraId="66FE56D2" w14:textId="0AEC8782" w:rsidR="00C17389" w:rsidRPr="00043EA5" w:rsidRDefault="0A70E1CE" w:rsidP="0A70E1CE">
          <w:pPr>
            <w:pStyle w:val="Header"/>
            <w:rPr>
              <w:b/>
              <w:bCs/>
            </w:rPr>
          </w:pPr>
          <w:r w:rsidRPr="0A70E1CE">
            <w:rPr>
              <w:b/>
              <w:bCs/>
            </w:rPr>
            <w:t xml:space="preserve">Cross Reference: </w:t>
          </w:r>
        </w:p>
        <w:p w14:paraId="4655AB54" w14:textId="45F4E776" w:rsidR="00C6536F" w:rsidRPr="00CF0564" w:rsidRDefault="009E6657" w:rsidP="00BF1E88">
          <w:pPr>
            <w:pStyle w:val="Header"/>
          </w:pPr>
          <w:hyperlink r:id="rId1" w:history="1">
            <w:r w:rsidRPr="00770565">
              <w:rPr>
                <w:rStyle w:val="Hyperlink"/>
              </w:rPr>
              <w:t>BC Community Care and Assisted Living Act: Residential Care Regulation</w:t>
            </w:r>
          </w:hyperlink>
          <w:r w:rsidR="00BF1E88">
            <w:rPr>
              <w:rStyle w:val="Hyperlink"/>
            </w:rPr>
            <w:t xml:space="preserve">  </w:t>
          </w:r>
          <w:r w:rsidR="00D5484B">
            <w:t xml:space="preserve">Sections </w:t>
          </w:r>
          <w:r w:rsidR="00BE18AD">
            <w:t>48</w:t>
          </w:r>
          <w:r w:rsidR="00D81652">
            <w:t xml:space="preserve"> (</w:t>
          </w:r>
          <w:r w:rsidR="00D5484B">
            <w:t>1)</w:t>
          </w:r>
          <w:r w:rsidR="00F33243">
            <w:t xml:space="preserve"> (b) (c); </w:t>
          </w:r>
          <w:r w:rsidR="00C14431">
            <w:t>60; 89 (1)</w:t>
          </w:r>
        </w:p>
      </w:tc>
      <w:tc>
        <w:tcPr>
          <w:tcW w:w="3240" w:type="dxa"/>
          <w:vMerge/>
        </w:tcPr>
        <w:p w14:paraId="5F9A84B7" w14:textId="77777777" w:rsidR="00C17389" w:rsidRPr="00BC1731" w:rsidRDefault="00C17389" w:rsidP="00C17389">
          <w:pPr>
            <w:pStyle w:val="Header"/>
          </w:pPr>
        </w:p>
      </w:tc>
      <w:tc>
        <w:tcPr>
          <w:tcW w:w="1350" w:type="dxa"/>
          <w:vMerge/>
        </w:tcPr>
        <w:p w14:paraId="45E23A18" w14:textId="77777777" w:rsidR="00C17389" w:rsidRPr="00BC1731" w:rsidRDefault="00C17389" w:rsidP="00C17389">
          <w:pPr>
            <w:pStyle w:val="Header"/>
          </w:pPr>
        </w:p>
      </w:tc>
    </w:tr>
    <w:tr w:rsidR="00166042" w:rsidRPr="00BC1731" w14:paraId="4F296233" w14:textId="77777777" w:rsidTr="0078542A">
      <w:trPr>
        <w:trHeight w:val="135"/>
      </w:trPr>
      <w:tc>
        <w:tcPr>
          <w:tcW w:w="5850" w:type="dxa"/>
        </w:tcPr>
        <w:p w14:paraId="45AF0715" w14:textId="54FF42C4" w:rsidR="00CB025E" w:rsidRPr="00043EA5" w:rsidRDefault="00C17389" w:rsidP="00255370">
          <w:pPr>
            <w:pStyle w:val="Header"/>
            <w:rPr>
              <w:b/>
              <w:bCs/>
            </w:rPr>
          </w:pPr>
          <w:r w:rsidRPr="00043EA5">
            <w:rPr>
              <w:b/>
              <w:bCs/>
            </w:rPr>
            <w:t>Appendices:</w:t>
          </w:r>
          <w:r w:rsidR="00FE22CD" w:rsidRPr="00043EA5">
            <w:rPr>
              <w:b/>
              <w:bCs/>
            </w:rPr>
            <w:t xml:space="preserve">  </w:t>
          </w:r>
          <w:r w:rsidR="004A517C" w:rsidRPr="00043EA5">
            <w:rPr>
              <w:b/>
              <w:bCs/>
            </w:rPr>
            <w:t xml:space="preserve"> </w:t>
          </w:r>
        </w:p>
        <w:bookmarkStart w:id="3" w:name="_Hlk152334287"/>
        <w:p w14:paraId="08B843B3" w14:textId="0AF68C67" w:rsidR="00FE22CD" w:rsidRDefault="007E78F5" w:rsidP="00CB025E">
          <w:pPr>
            <w:pStyle w:val="Header"/>
          </w:pPr>
          <w:r>
            <w:fldChar w:fldCharType="begin"/>
          </w:r>
          <w:r w:rsidR="005D77D7">
            <w:instrText>HYPERLINK "C:\\Users\\DBrisebois\\AppData\\Local\\Microsoft\\Windows\\INetCache\\Content.Outlook\\492817HW\\AL0100 Appendix A - Feedback Form.docx"</w:instrText>
          </w:r>
          <w:r>
            <w:fldChar w:fldCharType="separate"/>
          </w:r>
          <w:r w:rsidR="00534CAE" w:rsidRPr="007E78F5">
            <w:rPr>
              <w:rStyle w:val="Hyperlink"/>
            </w:rPr>
            <w:t>Appendix A</w:t>
          </w:r>
          <w:r w:rsidR="00AF5BBF" w:rsidRPr="007E78F5">
            <w:rPr>
              <w:rStyle w:val="Hyperlink"/>
            </w:rPr>
            <w:t xml:space="preserve"> -</w:t>
          </w:r>
          <w:r w:rsidR="00534CAE" w:rsidRPr="007E78F5">
            <w:rPr>
              <w:rStyle w:val="Hyperlink"/>
            </w:rPr>
            <w:t xml:space="preserve"> </w:t>
          </w:r>
          <w:r w:rsidR="000008D9" w:rsidRPr="007E78F5">
            <w:rPr>
              <w:rStyle w:val="Hyperlink"/>
            </w:rPr>
            <w:t>Feedback</w:t>
          </w:r>
          <w:r w:rsidR="00787A6E" w:rsidRPr="007E78F5">
            <w:rPr>
              <w:rStyle w:val="Hyperlink"/>
            </w:rPr>
            <w:t xml:space="preserve"> Form</w:t>
          </w:r>
          <w:r>
            <w:fldChar w:fldCharType="end"/>
          </w:r>
        </w:p>
        <w:p w14:paraId="15D78404" w14:textId="7DE9D3AC" w:rsidR="00787A6E" w:rsidRDefault="00787A6E" w:rsidP="00CB025E">
          <w:pPr>
            <w:pStyle w:val="Header"/>
          </w:pPr>
          <w:hyperlink r:id="rId2" w:history="1">
            <w:r w:rsidRPr="007E78F5">
              <w:rPr>
                <w:rStyle w:val="Hyperlink"/>
              </w:rPr>
              <w:t>Appendix B</w:t>
            </w:r>
            <w:r w:rsidR="00AF5BBF" w:rsidRPr="007E78F5">
              <w:rPr>
                <w:rStyle w:val="Hyperlink"/>
              </w:rPr>
              <w:t xml:space="preserve"> - </w:t>
            </w:r>
            <w:r w:rsidRPr="007E78F5">
              <w:rPr>
                <w:rStyle w:val="Hyperlink"/>
              </w:rPr>
              <w:t>Complaint/Incident Re</w:t>
            </w:r>
            <w:r w:rsidR="00DF0532" w:rsidRPr="007E78F5">
              <w:rPr>
                <w:rStyle w:val="Hyperlink"/>
              </w:rPr>
              <w:t>p</w:t>
            </w:r>
            <w:r w:rsidRPr="007E78F5">
              <w:rPr>
                <w:rStyle w:val="Hyperlink"/>
              </w:rPr>
              <w:t>ort</w:t>
            </w:r>
            <w:r w:rsidR="00DF0532" w:rsidRPr="007E78F5">
              <w:rPr>
                <w:rStyle w:val="Hyperlink"/>
              </w:rPr>
              <w:t xml:space="preserve"> – Response and Investigation </w:t>
            </w:r>
            <w:r w:rsidR="00A82A74" w:rsidRPr="007E78F5">
              <w:rPr>
                <w:rStyle w:val="Hyperlink"/>
              </w:rPr>
              <w:t>C</w:t>
            </w:r>
            <w:r w:rsidR="00DF0532" w:rsidRPr="007E78F5">
              <w:rPr>
                <w:rStyle w:val="Hyperlink"/>
              </w:rPr>
              <w:t>hecklist</w:t>
            </w:r>
          </w:hyperlink>
        </w:p>
        <w:p w14:paraId="6A940DDF" w14:textId="37D35AA5" w:rsidR="00DF0532" w:rsidRDefault="00DF0532" w:rsidP="00CB025E">
          <w:pPr>
            <w:pStyle w:val="Header"/>
          </w:pPr>
          <w:hyperlink r:id="rId3" w:history="1">
            <w:r w:rsidRPr="007E78F5">
              <w:rPr>
                <w:rStyle w:val="Hyperlink"/>
              </w:rPr>
              <w:t>Appendix C</w:t>
            </w:r>
            <w:r w:rsidR="00AF5BBF" w:rsidRPr="007E78F5">
              <w:rPr>
                <w:rStyle w:val="Hyperlink"/>
              </w:rPr>
              <w:t xml:space="preserve"> - </w:t>
            </w:r>
            <w:r w:rsidRPr="007E78F5">
              <w:rPr>
                <w:rStyle w:val="Hyperlink"/>
              </w:rPr>
              <w:t>Community Care Licensed Facility Complaints</w:t>
            </w:r>
          </w:hyperlink>
        </w:p>
        <w:p w14:paraId="050E6BB1" w14:textId="63ACDEF1" w:rsidR="00A41F59" w:rsidRDefault="006D45E6" w:rsidP="00CB025E">
          <w:pPr>
            <w:pStyle w:val="Header"/>
          </w:pPr>
          <w:hyperlink r:id="rId4" w:history="1">
            <w:r w:rsidRPr="007E78F5">
              <w:rPr>
                <w:rStyle w:val="Hyperlink"/>
              </w:rPr>
              <w:t>Appendix D</w:t>
            </w:r>
            <w:r w:rsidR="00AF5BBF" w:rsidRPr="007E78F5">
              <w:rPr>
                <w:rStyle w:val="Hyperlink"/>
              </w:rPr>
              <w:t xml:space="preserve"> - </w:t>
            </w:r>
            <w:r w:rsidR="00812D5D" w:rsidRPr="007E78F5">
              <w:rPr>
                <w:rStyle w:val="Hyperlink"/>
              </w:rPr>
              <w:t>Complaint Management Log</w:t>
            </w:r>
            <w:bookmarkEnd w:id="3"/>
          </w:hyperlink>
        </w:p>
        <w:p w14:paraId="0BDDA397" w14:textId="330AF4CE" w:rsidR="00CF0564" w:rsidRPr="00BC1731" w:rsidRDefault="00CF0564" w:rsidP="00CB025E">
          <w:pPr>
            <w:pStyle w:val="Header"/>
          </w:pPr>
        </w:p>
      </w:tc>
      <w:tc>
        <w:tcPr>
          <w:tcW w:w="3240" w:type="dxa"/>
          <w:vMerge/>
        </w:tcPr>
        <w:p w14:paraId="50D97E98" w14:textId="77777777" w:rsidR="00C17389" w:rsidRPr="00BC1731" w:rsidRDefault="00C17389" w:rsidP="00C17389">
          <w:pPr>
            <w:pStyle w:val="Header"/>
          </w:pPr>
        </w:p>
      </w:tc>
      <w:tc>
        <w:tcPr>
          <w:tcW w:w="1350" w:type="dxa"/>
          <w:vMerge/>
        </w:tcPr>
        <w:p w14:paraId="42DA6389" w14:textId="77777777" w:rsidR="00C17389" w:rsidRPr="00BC1731" w:rsidRDefault="00C17389" w:rsidP="00C17389">
          <w:pPr>
            <w:pStyle w:val="Header"/>
          </w:pPr>
        </w:p>
      </w:tc>
    </w:tr>
  </w:tbl>
  <w:p w14:paraId="01A919CB" w14:textId="77777777" w:rsidR="00BC51FB" w:rsidRDefault="00BC5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37E36A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8C468B"/>
    <w:multiLevelType w:val="hybridMultilevel"/>
    <w:tmpl w:val="5874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83919"/>
    <w:multiLevelType w:val="hybridMultilevel"/>
    <w:tmpl w:val="81FA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B49AF"/>
    <w:multiLevelType w:val="hybridMultilevel"/>
    <w:tmpl w:val="80B07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270A8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  <w:b/>
      </w:rPr>
    </w:lvl>
    <w:lvl w:ilvl="2" w:tplc="7734A854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E6595"/>
    <w:multiLevelType w:val="hybridMultilevel"/>
    <w:tmpl w:val="8C56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74A5A"/>
    <w:multiLevelType w:val="hybridMultilevel"/>
    <w:tmpl w:val="425E83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25DBC"/>
    <w:multiLevelType w:val="hybridMultilevel"/>
    <w:tmpl w:val="51DCE200"/>
    <w:lvl w:ilvl="0" w:tplc="C504B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A8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4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E0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8B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8A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A2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46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89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13327">
    <w:abstractNumId w:val="6"/>
  </w:num>
  <w:num w:numId="2" w16cid:durableId="500586361">
    <w:abstractNumId w:val="0"/>
  </w:num>
  <w:num w:numId="3" w16cid:durableId="1415317008">
    <w:abstractNumId w:val="5"/>
  </w:num>
  <w:num w:numId="4" w16cid:durableId="2093234868">
    <w:abstractNumId w:val="2"/>
  </w:num>
  <w:num w:numId="5" w16cid:durableId="1985576179">
    <w:abstractNumId w:val="3"/>
  </w:num>
  <w:num w:numId="6" w16cid:durableId="1838770017">
    <w:abstractNumId w:val="1"/>
  </w:num>
  <w:num w:numId="7" w16cid:durableId="36486717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C1"/>
    <w:rsid w:val="000008D9"/>
    <w:rsid w:val="00012F4B"/>
    <w:rsid w:val="00013575"/>
    <w:rsid w:val="00013676"/>
    <w:rsid w:val="00025D37"/>
    <w:rsid w:val="00025EF9"/>
    <w:rsid w:val="000273B3"/>
    <w:rsid w:val="00043EA5"/>
    <w:rsid w:val="00053F21"/>
    <w:rsid w:val="000542A7"/>
    <w:rsid w:val="000637FC"/>
    <w:rsid w:val="00083A7E"/>
    <w:rsid w:val="000853BE"/>
    <w:rsid w:val="00091072"/>
    <w:rsid w:val="000925C6"/>
    <w:rsid w:val="000A77D7"/>
    <w:rsid w:val="000C37AE"/>
    <w:rsid w:val="000C624F"/>
    <w:rsid w:val="000C67E7"/>
    <w:rsid w:val="000D14ED"/>
    <w:rsid w:val="000D2F13"/>
    <w:rsid w:val="000D3062"/>
    <w:rsid w:val="000D3824"/>
    <w:rsid w:val="000D7F2B"/>
    <w:rsid w:val="000E093E"/>
    <w:rsid w:val="000E1849"/>
    <w:rsid w:val="000E782A"/>
    <w:rsid w:val="000F028F"/>
    <w:rsid w:val="000F15E7"/>
    <w:rsid w:val="000F50F0"/>
    <w:rsid w:val="000F5F45"/>
    <w:rsid w:val="001124F9"/>
    <w:rsid w:val="00120D00"/>
    <w:rsid w:val="00123A63"/>
    <w:rsid w:val="001263A0"/>
    <w:rsid w:val="001324E8"/>
    <w:rsid w:val="00136CE2"/>
    <w:rsid w:val="0014223C"/>
    <w:rsid w:val="00146DFB"/>
    <w:rsid w:val="001605DE"/>
    <w:rsid w:val="00160E97"/>
    <w:rsid w:val="00161AA5"/>
    <w:rsid w:val="00166042"/>
    <w:rsid w:val="001714D9"/>
    <w:rsid w:val="00171B68"/>
    <w:rsid w:val="001732D0"/>
    <w:rsid w:val="001849D8"/>
    <w:rsid w:val="001916A3"/>
    <w:rsid w:val="00192AF3"/>
    <w:rsid w:val="001A07A1"/>
    <w:rsid w:val="001A0F3D"/>
    <w:rsid w:val="001A248B"/>
    <w:rsid w:val="001A3626"/>
    <w:rsid w:val="001A45F2"/>
    <w:rsid w:val="001A53BA"/>
    <w:rsid w:val="001B0D37"/>
    <w:rsid w:val="001B14D5"/>
    <w:rsid w:val="001B27A0"/>
    <w:rsid w:val="001B2C98"/>
    <w:rsid w:val="001C0BBC"/>
    <w:rsid w:val="001D5C97"/>
    <w:rsid w:val="001D6BF3"/>
    <w:rsid w:val="001E4215"/>
    <w:rsid w:val="001F18B1"/>
    <w:rsid w:val="001F1C2C"/>
    <w:rsid w:val="0020761E"/>
    <w:rsid w:val="0022573E"/>
    <w:rsid w:val="00225B17"/>
    <w:rsid w:val="00231E86"/>
    <w:rsid w:val="002463CD"/>
    <w:rsid w:val="00255370"/>
    <w:rsid w:val="00255BA2"/>
    <w:rsid w:val="00275D35"/>
    <w:rsid w:val="00280CB5"/>
    <w:rsid w:val="00280CE9"/>
    <w:rsid w:val="00284315"/>
    <w:rsid w:val="002A36B3"/>
    <w:rsid w:val="002A73DB"/>
    <w:rsid w:val="002B3D55"/>
    <w:rsid w:val="002B5FA7"/>
    <w:rsid w:val="002C085D"/>
    <w:rsid w:val="002C5198"/>
    <w:rsid w:val="002D0430"/>
    <w:rsid w:val="002D1E1B"/>
    <w:rsid w:val="002E47AC"/>
    <w:rsid w:val="002F3D55"/>
    <w:rsid w:val="002F4B2E"/>
    <w:rsid w:val="00312F6D"/>
    <w:rsid w:val="00316390"/>
    <w:rsid w:val="003174C8"/>
    <w:rsid w:val="00317B37"/>
    <w:rsid w:val="00321007"/>
    <w:rsid w:val="0033102C"/>
    <w:rsid w:val="00345EFA"/>
    <w:rsid w:val="0035100B"/>
    <w:rsid w:val="00351291"/>
    <w:rsid w:val="00353E73"/>
    <w:rsid w:val="0035516C"/>
    <w:rsid w:val="003572B6"/>
    <w:rsid w:val="00361A12"/>
    <w:rsid w:val="003621F5"/>
    <w:rsid w:val="003755E7"/>
    <w:rsid w:val="003768A1"/>
    <w:rsid w:val="003811D9"/>
    <w:rsid w:val="003824F6"/>
    <w:rsid w:val="00387177"/>
    <w:rsid w:val="00397DC4"/>
    <w:rsid w:val="003A2185"/>
    <w:rsid w:val="003B251A"/>
    <w:rsid w:val="003C40E1"/>
    <w:rsid w:val="003C728A"/>
    <w:rsid w:val="003D29F8"/>
    <w:rsid w:val="003E6C7E"/>
    <w:rsid w:val="003F5784"/>
    <w:rsid w:val="003F5A2D"/>
    <w:rsid w:val="003F726D"/>
    <w:rsid w:val="00400839"/>
    <w:rsid w:val="00400B3A"/>
    <w:rsid w:val="00402E4A"/>
    <w:rsid w:val="00407EF3"/>
    <w:rsid w:val="004101C8"/>
    <w:rsid w:val="00413C60"/>
    <w:rsid w:val="00424000"/>
    <w:rsid w:val="00433FD7"/>
    <w:rsid w:val="0044476F"/>
    <w:rsid w:val="004500DE"/>
    <w:rsid w:val="00470003"/>
    <w:rsid w:val="004725BA"/>
    <w:rsid w:val="00472DEF"/>
    <w:rsid w:val="00476BAA"/>
    <w:rsid w:val="0049725A"/>
    <w:rsid w:val="004A08D7"/>
    <w:rsid w:val="004A4F49"/>
    <w:rsid w:val="004A517C"/>
    <w:rsid w:val="004B52EA"/>
    <w:rsid w:val="004B55A7"/>
    <w:rsid w:val="004B6E0E"/>
    <w:rsid w:val="004C1662"/>
    <w:rsid w:val="004C2529"/>
    <w:rsid w:val="004D4444"/>
    <w:rsid w:val="004D6826"/>
    <w:rsid w:val="004E41D4"/>
    <w:rsid w:val="004E7861"/>
    <w:rsid w:val="004E7AD8"/>
    <w:rsid w:val="004F13FE"/>
    <w:rsid w:val="004F513A"/>
    <w:rsid w:val="00500326"/>
    <w:rsid w:val="00505D28"/>
    <w:rsid w:val="00525DD2"/>
    <w:rsid w:val="00526E00"/>
    <w:rsid w:val="00526E62"/>
    <w:rsid w:val="00534CAE"/>
    <w:rsid w:val="005367D2"/>
    <w:rsid w:val="0054722C"/>
    <w:rsid w:val="00563CC3"/>
    <w:rsid w:val="005670D8"/>
    <w:rsid w:val="00567430"/>
    <w:rsid w:val="00581536"/>
    <w:rsid w:val="005D3528"/>
    <w:rsid w:val="005D36C4"/>
    <w:rsid w:val="005D77D7"/>
    <w:rsid w:val="0061510F"/>
    <w:rsid w:val="0062322C"/>
    <w:rsid w:val="00627BEC"/>
    <w:rsid w:val="00633DF7"/>
    <w:rsid w:val="00635CB0"/>
    <w:rsid w:val="00637014"/>
    <w:rsid w:val="00640B5A"/>
    <w:rsid w:val="00642DCD"/>
    <w:rsid w:val="00643980"/>
    <w:rsid w:val="00643E61"/>
    <w:rsid w:val="006505AA"/>
    <w:rsid w:val="0065449F"/>
    <w:rsid w:val="00672FD2"/>
    <w:rsid w:val="006768D7"/>
    <w:rsid w:val="006A2DC2"/>
    <w:rsid w:val="006B2DC4"/>
    <w:rsid w:val="006B7EF7"/>
    <w:rsid w:val="006C599F"/>
    <w:rsid w:val="006D2970"/>
    <w:rsid w:val="006D45E6"/>
    <w:rsid w:val="006D5737"/>
    <w:rsid w:val="006E6007"/>
    <w:rsid w:val="0070493E"/>
    <w:rsid w:val="007052CF"/>
    <w:rsid w:val="00717F91"/>
    <w:rsid w:val="007208A1"/>
    <w:rsid w:val="00730177"/>
    <w:rsid w:val="00732849"/>
    <w:rsid w:val="00732AB9"/>
    <w:rsid w:val="007378A9"/>
    <w:rsid w:val="007403DA"/>
    <w:rsid w:val="007414C1"/>
    <w:rsid w:val="007432B3"/>
    <w:rsid w:val="0074397A"/>
    <w:rsid w:val="0074505A"/>
    <w:rsid w:val="00747175"/>
    <w:rsid w:val="0075240C"/>
    <w:rsid w:val="007601F0"/>
    <w:rsid w:val="00770565"/>
    <w:rsid w:val="007752ED"/>
    <w:rsid w:val="00777D91"/>
    <w:rsid w:val="00781B19"/>
    <w:rsid w:val="0078542A"/>
    <w:rsid w:val="00787A6E"/>
    <w:rsid w:val="007A08E2"/>
    <w:rsid w:val="007A7C00"/>
    <w:rsid w:val="007B39F5"/>
    <w:rsid w:val="007C13B6"/>
    <w:rsid w:val="007D04AD"/>
    <w:rsid w:val="007D3053"/>
    <w:rsid w:val="007E4313"/>
    <w:rsid w:val="007E78F5"/>
    <w:rsid w:val="007F0BEE"/>
    <w:rsid w:val="007F16DD"/>
    <w:rsid w:val="007F6E4F"/>
    <w:rsid w:val="00804359"/>
    <w:rsid w:val="00804BDA"/>
    <w:rsid w:val="00806664"/>
    <w:rsid w:val="00812506"/>
    <w:rsid w:val="00812D5D"/>
    <w:rsid w:val="00816DBE"/>
    <w:rsid w:val="008239A0"/>
    <w:rsid w:val="008249EB"/>
    <w:rsid w:val="00834B16"/>
    <w:rsid w:val="00835932"/>
    <w:rsid w:val="00847797"/>
    <w:rsid w:val="00850F6B"/>
    <w:rsid w:val="00851BF6"/>
    <w:rsid w:val="00856961"/>
    <w:rsid w:val="00861D63"/>
    <w:rsid w:val="00862589"/>
    <w:rsid w:val="00865E87"/>
    <w:rsid w:val="00866E42"/>
    <w:rsid w:val="0087257A"/>
    <w:rsid w:val="008736EA"/>
    <w:rsid w:val="00874A11"/>
    <w:rsid w:val="00883946"/>
    <w:rsid w:val="008853DA"/>
    <w:rsid w:val="008920C0"/>
    <w:rsid w:val="00894837"/>
    <w:rsid w:val="008A33F8"/>
    <w:rsid w:val="008B3BBA"/>
    <w:rsid w:val="008C2348"/>
    <w:rsid w:val="008D4A45"/>
    <w:rsid w:val="008E2278"/>
    <w:rsid w:val="008E2785"/>
    <w:rsid w:val="008E6110"/>
    <w:rsid w:val="008E7D37"/>
    <w:rsid w:val="00902B63"/>
    <w:rsid w:val="00903D61"/>
    <w:rsid w:val="00912B81"/>
    <w:rsid w:val="0091684D"/>
    <w:rsid w:val="00916B84"/>
    <w:rsid w:val="009175A0"/>
    <w:rsid w:val="00927609"/>
    <w:rsid w:val="00931E3B"/>
    <w:rsid w:val="009414C1"/>
    <w:rsid w:val="00943E7C"/>
    <w:rsid w:val="00951E12"/>
    <w:rsid w:val="00974A07"/>
    <w:rsid w:val="00981F30"/>
    <w:rsid w:val="00984C42"/>
    <w:rsid w:val="00995CEB"/>
    <w:rsid w:val="009A23F7"/>
    <w:rsid w:val="009A6BA4"/>
    <w:rsid w:val="009B01E9"/>
    <w:rsid w:val="009B5E61"/>
    <w:rsid w:val="009B647A"/>
    <w:rsid w:val="009C3A44"/>
    <w:rsid w:val="009C4242"/>
    <w:rsid w:val="009D74D8"/>
    <w:rsid w:val="009E6657"/>
    <w:rsid w:val="009E7D39"/>
    <w:rsid w:val="009F0C3F"/>
    <w:rsid w:val="00A1384E"/>
    <w:rsid w:val="00A20123"/>
    <w:rsid w:val="00A24B58"/>
    <w:rsid w:val="00A26A9B"/>
    <w:rsid w:val="00A3742F"/>
    <w:rsid w:val="00A41F59"/>
    <w:rsid w:val="00A54FCF"/>
    <w:rsid w:val="00A55926"/>
    <w:rsid w:val="00A62790"/>
    <w:rsid w:val="00A70E3A"/>
    <w:rsid w:val="00A7326A"/>
    <w:rsid w:val="00A8058F"/>
    <w:rsid w:val="00A82A74"/>
    <w:rsid w:val="00A84B2A"/>
    <w:rsid w:val="00A96837"/>
    <w:rsid w:val="00AA532C"/>
    <w:rsid w:val="00AA7F91"/>
    <w:rsid w:val="00AB30DC"/>
    <w:rsid w:val="00AD0A41"/>
    <w:rsid w:val="00AD5962"/>
    <w:rsid w:val="00AE7796"/>
    <w:rsid w:val="00AE7E00"/>
    <w:rsid w:val="00AF4E0A"/>
    <w:rsid w:val="00AF5BBF"/>
    <w:rsid w:val="00B1026B"/>
    <w:rsid w:val="00B1284F"/>
    <w:rsid w:val="00B350C0"/>
    <w:rsid w:val="00B36A9A"/>
    <w:rsid w:val="00B43F31"/>
    <w:rsid w:val="00B45AF9"/>
    <w:rsid w:val="00B57551"/>
    <w:rsid w:val="00B6326D"/>
    <w:rsid w:val="00B76527"/>
    <w:rsid w:val="00B8424E"/>
    <w:rsid w:val="00B9550C"/>
    <w:rsid w:val="00B955B1"/>
    <w:rsid w:val="00B9660D"/>
    <w:rsid w:val="00B968AC"/>
    <w:rsid w:val="00B97B97"/>
    <w:rsid w:val="00BA54AB"/>
    <w:rsid w:val="00BC134F"/>
    <w:rsid w:val="00BC1731"/>
    <w:rsid w:val="00BC51FB"/>
    <w:rsid w:val="00BC7AB1"/>
    <w:rsid w:val="00BE18AD"/>
    <w:rsid w:val="00BF1E88"/>
    <w:rsid w:val="00C14431"/>
    <w:rsid w:val="00C17389"/>
    <w:rsid w:val="00C26F04"/>
    <w:rsid w:val="00C34641"/>
    <w:rsid w:val="00C346C1"/>
    <w:rsid w:val="00C354EF"/>
    <w:rsid w:val="00C355B6"/>
    <w:rsid w:val="00C4292C"/>
    <w:rsid w:val="00C50CE2"/>
    <w:rsid w:val="00C52EAB"/>
    <w:rsid w:val="00C642F7"/>
    <w:rsid w:val="00C6536F"/>
    <w:rsid w:val="00C65A21"/>
    <w:rsid w:val="00C665B9"/>
    <w:rsid w:val="00C77A44"/>
    <w:rsid w:val="00C80DB5"/>
    <w:rsid w:val="00C83BE1"/>
    <w:rsid w:val="00C83FCC"/>
    <w:rsid w:val="00C8591A"/>
    <w:rsid w:val="00C93C0E"/>
    <w:rsid w:val="00C93D37"/>
    <w:rsid w:val="00C95F40"/>
    <w:rsid w:val="00C97061"/>
    <w:rsid w:val="00CA406D"/>
    <w:rsid w:val="00CA4FD9"/>
    <w:rsid w:val="00CB025E"/>
    <w:rsid w:val="00CB043C"/>
    <w:rsid w:val="00CB1141"/>
    <w:rsid w:val="00CB49AC"/>
    <w:rsid w:val="00CB7478"/>
    <w:rsid w:val="00CC23E3"/>
    <w:rsid w:val="00CC40FD"/>
    <w:rsid w:val="00CE4543"/>
    <w:rsid w:val="00CF0564"/>
    <w:rsid w:val="00D04075"/>
    <w:rsid w:val="00D25BEA"/>
    <w:rsid w:val="00D5484B"/>
    <w:rsid w:val="00D57D3B"/>
    <w:rsid w:val="00D64FD2"/>
    <w:rsid w:val="00D6516F"/>
    <w:rsid w:val="00D705F0"/>
    <w:rsid w:val="00D81652"/>
    <w:rsid w:val="00D8365E"/>
    <w:rsid w:val="00D944D5"/>
    <w:rsid w:val="00DA7522"/>
    <w:rsid w:val="00DA79B5"/>
    <w:rsid w:val="00DB4273"/>
    <w:rsid w:val="00DC37EA"/>
    <w:rsid w:val="00DC4D44"/>
    <w:rsid w:val="00DC6955"/>
    <w:rsid w:val="00DC7991"/>
    <w:rsid w:val="00DF0532"/>
    <w:rsid w:val="00DF3C81"/>
    <w:rsid w:val="00DF3F17"/>
    <w:rsid w:val="00E0286E"/>
    <w:rsid w:val="00E030A8"/>
    <w:rsid w:val="00E12DFD"/>
    <w:rsid w:val="00E17B68"/>
    <w:rsid w:val="00E21C7A"/>
    <w:rsid w:val="00E276C8"/>
    <w:rsid w:val="00E32DD9"/>
    <w:rsid w:val="00E50FD6"/>
    <w:rsid w:val="00E51AE8"/>
    <w:rsid w:val="00E571D6"/>
    <w:rsid w:val="00E71164"/>
    <w:rsid w:val="00E73D56"/>
    <w:rsid w:val="00E74958"/>
    <w:rsid w:val="00E77DCA"/>
    <w:rsid w:val="00E87830"/>
    <w:rsid w:val="00EA1CDC"/>
    <w:rsid w:val="00EB3011"/>
    <w:rsid w:val="00EB65C1"/>
    <w:rsid w:val="00EC0C05"/>
    <w:rsid w:val="00EC3F74"/>
    <w:rsid w:val="00ED3983"/>
    <w:rsid w:val="00EE1BF0"/>
    <w:rsid w:val="00EE315A"/>
    <w:rsid w:val="00EE3FDA"/>
    <w:rsid w:val="00EE5CFC"/>
    <w:rsid w:val="00EF2E8E"/>
    <w:rsid w:val="00EF522C"/>
    <w:rsid w:val="00F10712"/>
    <w:rsid w:val="00F1344B"/>
    <w:rsid w:val="00F33243"/>
    <w:rsid w:val="00F35329"/>
    <w:rsid w:val="00F35779"/>
    <w:rsid w:val="00F36D51"/>
    <w:rsid w:val="00F41254"/>
    <w:rsid w:val="00F53EBB"/>
    <w:rsid w:val="00F579D3"/>
    <w:rsid w:val="00F662D9"/>
    <w:rsid w:val="00F71F41"/>
    <w:rsid w:val="00F74157"/>
    <w:rsid w:val="00F75E7B"/>
    <w:rsid w:val="00F77969"/>
    <w:rsid w:val="00F77AF3"/>
    <w:rsid w:val="00F80D77"/>
    <w:rsid w:val="00F845F0"/>
    <w:rsid w:val="00F85FDA"/>
    <w:rsid w:val="00F876C9"/>
    <w:rsid w:val="00F90F41"/>
    <w:rsid w:val="00FA55A8"/>
    <w:rsid w:val="00FB0413"/>
    <w:rsid w:val="00FB2421"/>
    <w:rsid w:val="00FD73C6"/>
    <w:rsid w:val="00FE100F"/>
    <w:rsid w:val="00FE22CD"/>
    <w:rsid w:val="00FE3429"/>
    <w:rsid w:val="00FF292B"/>
    <w:rsid w:val="00FF5863"/>
    <w:rsid w:val="00FF740D"/>
    <w:rsid w:val="0119F330"/>
    <w:rsid w:val="011B83A9"/>
    <w:rsid w:val="014A6735"/>
    <w:rsid w:val="01A36FCE"/>
    <w:rsid w:val="01B578A8"/>
    <w:rsid w:val="01BF1B7D"/>
    <w:rsid w:val="0304CD44"/>
    <w:rsid w:val="034863AF"/>
    <w:rsid w:val="03A2E38E"/>
    <w:rsid w:val="040335A0"/>
    <w:rsid w:val="049BDC18"/>
    <w:rsid w:val="04C92FCA"/>
    <w:rsid w:val="04DB1090"/>
    <w:rsid w:val="053EB3EF"/>
    <w:rsid w:val="054B3401"/>
    <w:rsid w:val="058BCB56"/>
    <w:rsid w:val="05A8245D"/>
    <w:rsid w:val="05A908D7"/>
    <w:rsid w:val="05EF94A4"/>
    <w:rsid w:val="060FFD78"/>
    <w:rsid w:val="063019FD"/>
    <w:rsid w:val="0674FDD5"/>
    <w:rsid w:val="06847295"/>
    <w:rsid w:val="06C47ACE"/>
    <w:rsid w:val="07031FE6"/>
    <w:rsid w:val="0742FCF8"/>
    <w:rsid w:val="07D7F798"/>
    <w:rsid w:val="0817A4EE"/>
    <w:rsid w:val="089CA45C"/>
    <w:rsid w:val="08BE3FD6"/>
    <w:rsid w:val="0967BABF"/>
    <w:rsid w:val="0985E36A"/>
    <w:rsid w:val="09AC65C2"/>
    <w:rsid w:val="0A56C794"/>
    <w:rsid w:val="0A6C2111"/>
    <w:rsid w:val="0A70E1CE"/>
    <w:rsid w:val="0A7477A0"/>
    <w:rsid w:val="0AB60533"/>
    <w:rsid w:val="0B47DA9D"/>
    <w:rsid w:val="0C19AE9B"/>
    <w:rsid w:val="0C4810E3"/>
    <w:rsid w:val="0CC1E542"/>
    <w:rsid w:val="0CCFFF3A"/>
    <w:rsid w:val="0ECE441A"/>
    <w:rsid w:val="0EEFF4B3"/>
    <w:rsid w:val="0EF7D8BE"/>
    <w:rsid w:val="0EFD03B6"/>
    <w:rsid w:val="0F6D7874"/>
    <w:rsid w:val="0F8B114F"/>
    <w:rsid w:val="0FFE779B"/>
    <w:rsid w:val="10D251B2"/>
    <w:rsid w:val="10E70CA4"/>
    <w:rsid w:val="112D65E5"/>
    <w:rsid w:val="11680B48"/>
    <w:rsid w:val="11754AA6"/>
    <w:rsid w:val="118A95CA"/>
    <w:rsid w:val="12EF40C3"/>
    <w:rsid w:val="12EFB4B5"/>
    <w:rsid w:val="13EE8DF4"/>
    <w:rsid w:val="145EE187"/>
    <w:rsid w:val="147135BB"/>
    <w:rsid w:val="149FC6D4"/>
    <w:rsid w:val="155F3637"/>
    <w:rsid w:val="156F927B"/>
    <w:rsid w:val="15FA52D3"/>
    <w:rsid w:val="160EC6D5"/>
    <w:rsid w:val="1631D02F"/>
    <w:rsid w:val="16ABEAD6"/>
    <w:rsid w:val="1711E31A"/>
    <w:rsid w:val="1786C094"/>
    <w:rsid w:val="17962334"/>
    <w:rsid w:val="180AA489"/>
    <w:rsid w:val="182D2E42"/>
    <w:rsid w:val="19188C66"/>
    <w:rsid w:val="1931F395"/>
    <w:rsid w:val="1964A943"/>
    <w:rsid w:val="19A3F072"/>
    <w:rsid w:val="1AD81C92"/>
    <w:rsid w:val="1B44D595"/>
    <w:rsid w:val="1BCED819"/>
    <w:rsid w:val="1BDEDDF4"/>
    <w:rsid w:val="1C3525A2"/>
    <w:rsid w:val="1C73ECF3"/>
    <w:rsid w:val="1C992FC0"/>
    <w:rsid w:val="1CB799CA"/>
    <w:rsid w:val="1D082441"/>
    <w:rsid w:val="1D305D6B"/>
    <w:rsid w:val="1D9EC32C"/>
    <w:rsid w:val="1DCFA08E"/>
    <w:rsid w:val="1E9AD6C6"/>
    <w:rsid w:val="1F3BEB0B"/>
    <w:rsid w:val="1F51F69E"/>
    <w:rsid w:val="1F7FD5BE"/>
    <w:rsid w:val="1F8CFD09"/>
    <w:rsid w:val="1FD26BA5"/>
    <w:rsid w:val="2001AB68"/>
    <w:rsid w:val="202C81B8"/>
    <w:rsid w:val="203FC503"/>
    <w:rsid w:val="20695A07"/>
    <w:rsid w:val="21325BD1"/>
    <w:rsid w:val="2132D6B8"/>
    <w:rsid w:val="214472C7"/>
    <w:rsid w:val="21822314"/>
    <w:rsid w:val="21CC25B7"/>
    <w:rsid w:val="2257B8AA"/>
    <w:rsid w:val="22670BA9"/>
    <w:rsid w:val="229F73DF"/>
    <w:rsid w:val="22A3B8FD"/>
    <w:rsid w:val="234A8BB3"/>
    <w:rsid w:val="238CC3C2"/>
    <w:rsid w:val="23BA9466"/>
    <w:rsid w:val="24B1B33E"/>
    <w:rsid w:val="24E01D19"/>
    <w:rsid w:val="24FAB0D4"/>
    <w:rsid w:val="26186423"/>
    <w:rsid w:val="264562F9"/>
    <w:rsid w:val="26FCE8CB"/>
    <w:rsid w:val="270A33A9"/>
    <w:rsid w:val="27228B3C"/>
    <w:rsid w:val="2784A118"/>
    <w:rsid w:val="27B43484"/>
    <w:rsid w:val="27C80C6A"/>
    <w:rsid w:val="27F867A2"/>
    <w:rsid w:val="289BDD88"/>
    <w:rsid w:val="28D0807B"/>
    <w:rsid w:val="29AEBAF0"/>
    <w:rsid w:val="29E19FD1"/>
    <w:rsid w:val="2A3D1490"/>
    <w:rsid w:val="2ABA053F"/>
    <w:rsid w:val="2BF144ED"/>
    <w:rsid w:val="2C2FDEE5"/>
    <w:rsid w:val="2C89F5D4"/>
    <w:rsid w:val="2CE6011E"/>
    <w:rsid w:val="2D13EC77"/>
    <w:rsid w:val="2E3FE5C3"/>
    <w:rsid w:val="2E578C54"/>
    <w:rsid w:val="2E5FCCD4"/>
    <w:rsid w:val="2F4B6F70"/>
    <w:rsid w:val="304A9308"/>
    <w:rsid w:val="308EBAE1"/>
    <w:rsid w:val="31562124"/>
    <w:rsid w:val="315ACA82"/>
    <w:rsid w:val="3195DB4E"/>
    <w:rsid w:val="31BE7CE2"/>
    <w:rsid w:val="3201EDDA"/>
    <w:rsid w:val="329F6BD1"/>
    <w:rsid w:val="336EB549"/>
    <w:rsid w:val="3411001F"/>
    <w:rsid w:val="341909E2"/>
    <w:rsid w:val="352D2747"/>
    <w:rsid w:val="35932C69"/>
    <w:rsid w:val="3621BB7F"/>
    <w:rsid w:val="364D049D"/>
    <w:rsid w:val="375DE2C3"/>
    <w:rsid w:val="381BBF94"/>
    <w:rsid w:val="38B0525A"/>
    <w:rsid w:val="38B69FE1"/>
    <w:rsid w:val="3A0526D8"/>
    <w:rsid w:val="3B6B6084"/>
    <w:rsid w:val="3BE5F5F7"/>
    <w:rsid w:val="3C183192"/>
    <w:rsid w:val="3C574929"/>
    <w:rsid w:val="3CCE98CB"/>
    <w:rsid w:val="3CEC9290"/>
    <w:rsid w:val="3CF292A4"/>
    <w:rsid w:val="3D305D2C"/>
    <w:rsid w:val="3E3F7614"/>
    <w:rsid w:val="3F484CE4"/>
    <w:rsid w:val="3F91E41D"/>
    <w:rsid w:val="3FB03AF2"/>
    <w:rsid w:val="3FBB50A5"/>
    <w:rsid w:val="3FD2E807"/>
    <w:rsid w:val="400A99FC"/>
    <w:rsid w:val="40702FBD"/>
    <w:rsid w:val="40AE241B"/>
    <w:rsid w:val="41B0B88E"/>
    <w:rsid w:val="420C001E"/>
    <w:rsid w:val="424BD52A"/>
    <w:rsid w:val="4283659E"/>
    <w:rsid w:val="42CBC0E4"/>
    <w:rsid w:val="42F6559F"/>
    <w:rsid w:val="42FBD01E"/>
    <w:rsid w:val="430CA6A7"/>
    <w:rsid w:val="437353F2"/>
    <w:rsid w:val="441CC507"/>
    <w:rsid w:val="441F35FF"/>
    <w:rsid w:val="449AD9CE"/>
    <w:rsid w:val="44C69ED5"/>
    <w:rsid w:val="44D714FE"/>
    <w:rsid w:val="44E33069"/>
    <w:rsid w:val="44E58018"/>
    <w:rsid w:val="44E85950"/>
    <w:rsid w:val="45E925B2"/>
    <w:rsid w:val="46547C35"/>
    <w:rsid w:val="472FE642"/>
    <w:rsid w:val="474C10BB"/>
    <w:rsid w:val="477492A5"/>
    <w:rsid w:val="47A78F26"/>
    <w:rsid w:val="483AB723"/>
    <w:rsid w:val="4886A7F9"/>
    <w:rsid w:val="49671DA7"/>
    <w:rsid w:val="4A5F734B"/>
    <w:rsid w:val="4A9AE27E"/>
    <w:rsid w:val="4AF4F832"/>
    <w:rsid w:val="4B1007C9"/>
    <w:rsid w:val="4B558172"/>
    <w:rsid w:val="4BBD12B7"/>
    <w:rsid w:val="4C06739A"/>
    <w:rsid w:val="4C2252D9"/>
    <w:rsid w:val="4C7E040F"/>
    <w:rsid w:val="4C9DB748"/>
    <w:rsid w:val="4CD5EC28"/>
    <w:rsid w:val="4FB0BCD9"/>
    <w:rsid w:val="504FA312"/>
    <w:rsid w:val="50EE4498"/>
    <w:rsid w:val="514B9020"/>
    <w:rsid w:val="516EF1F5"/>
    <w:rsid w:val="51952FC6"/>
    <w:rsid w:val="527A1F1B"/>
    <w:rsid w:val="528A14F9"/>
    <w:rsid w:val="54191349"/>
    <w:rsid w:val="543AD657"/>
    <w:rsid w:val="5462E66C"/>
    <w:rsid w:val="548330E2"/>
    <w:rsid w:val="54CE55BA"/>
    <w:rsid w:val="5513436A"/>
    <w:rsid w:val="55BF5788"/>
    <w:rsid w:val="562C7EC4"/>
    <w:rsid w:val="5684035C"/>
    <w:rsid w:val="56B342BB"/>
    <w:rsid w:val="56CF0D78"/>
    <w:rsid w:val="57727719"/>
    <w:rsid w:val="579363C8"/>
    <w:rsid w:val="589BBDEF"/>
    <w:rsid w:val="5953E079"/>
    <w:rsid w:val="5996772E"/>
    <w:rsid w:val="59E0F48A"/>
    <w:rsid w:val="5A0D0D79"/>
    <w:rsid w:val="5A309368"/>
    <w:rsid w:val="5BA841A5"/>
    <w:rsid w:val="5C0C6E2D"/>
    <w:rsid w:val="5C1C0584"/>
    <w:rsid w:val="5C43304D"/>
    <w:rsid w:val="5D5F589B"/>
    <w:rsid w:val="5DBAD54B"/>
    <w:rsid w:val="5DE1B89D"/>
    <w:rsid w:val="5F133103"/>
    <w:rsid w:val="5F5E3F7B"/>
    <w:rsid w:val="5F6BFC98"/>
    <w:rsid w:val="5F78DB70"/>
    <w:rsid w:val="5FA6C4F9"/>
    <w:rsid w:val="5FAD5E37"/>
    <w:rsid w:val="5FD4936F"/>
    <w:rsid w:val="608CBFAB"/>
    <w:rsid w:val="611DC7B3"/>
    <w:rsid w:val="6142955A"/>
    <w:rsid w:val="62023A6F"/>
    <w:rsid w:val="62170FA6"/>
    <w:rsid w:val="637AD359"/>
    <w:rsid w:val="640363BD"/>
    <w:rsid w:val="6470B7E0"/>
    <w:rsid w:val="64BFEF25"/>
    <w:rsid w:val="656DF90F"/>
    <w:rsid w:val="659F3336"/>
    <w:rsid w:val="66BC1BAD"/>
    <w:rsid w:val="66F6E634"/>
    <w:rsid w:val="67967BB3"/>
    <w:rsid w:val="68455FFD"/>
    <w:rsid w:val="684E447C"/>
    <w:rsid w:val="68AD2F2E"/>
    <w:rsid w:val="68B17516"/>
    <w:rsid w:val="69442903"/>
    <w:rsid w:val="696EF95D"/>
    <w:rsid w:val="69BB83C4"/>
    <w:rsid w:val="69F05838"/>
    <w:rsid w:val="6A436FE9"/>
    <w:rsid w:val="6B103227"/>
    <w:rsid w:val="6B914B46"/>
    <w:rsid w:val="6C7F5BD7"/>
    <w:rsid w:val="6D20152E"/>
    <w:rsid w:val="6E2BCFD0"/>
    <w:rsid w:val="6F7A298A"/>
    <w:rsid w:val="6F9EF933"/>
    <w:rsid w:val="7049D596"/>
    <w:rsid w:val="71118613"/>
    <w:rsid w:val="71273894"/>
    <w:rsid w:val="7237E31D"/>
    <w:rsid w:val="72D6994F"/>
    <w:rsid w:val="735A74A0"/>
    <w:rsid w:val="7438119A"/>
    <w:rsid w:val="74C569A1"/>
    <w:rsid w:val="750FED48"/>
    <w:rsid w:val="7541B881"/>
    <w:rsid w:val="7597D16D"/>
    <w:rsid w:val="75CA0D08"/>
    <w:rsid w:val="763AB10B"/>
    <w:rsid w:val="76550E00"/>
    <w:rsid w:val="77B454EE"/>
    <w:rsid w:val="7869E13B"/>
    <w:rsid w:val="78823ABF"/>
    <w:rsid w:val="788E9AC1"/>
    <w:rsid w:val="78A8CB6E"/>
    <w:rsid w:val="79529032"/>
    <w:rsid w:val="795EB19E"/>
    <w:rsid w:val="7A08262D"/>
    <w:rsid w:val="7ADAD33D"/>
    <w:rsid w:val="7B76CF97"/>
    <w:rsid w:val="7BDE6226"/>
    <w:rsid w:val="7DB5E945"/>
    <w:rsid w:val="7E6000AE"/>
    <w:rsid w:val="7ECF726A"/>
    <w:rsid w:val="7EDF6FA1"/>
    <w:rsid w:val="7F18BF61"/>
    <w:rsid w:val="7F7AC6D6"/>
    <w:rsid w:val="7F89C261"/>
    <w:rsid w:val="7F9208D4"/>
    <w:rsid w:val="7FCDC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EFB62"/>
  <w15:docId w15:val="{6CF8E2FE-7699-4F9D-B252-D9435DD8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A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2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F2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2B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92B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FF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AF3"/>
    <w:pPr>
      <w:ind w:left="720"/>
      <w:contextualSpacing/>
    </w:pPr>
  </w:style>
  <w:style w:type="paragraph" w:customStyle="1" w:styleId="TableContents">
    <w:name w:val="Table Contents"/>
    <w:basedOn w:val="Normal"/>
    <w:rsid w:val="00866E4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en-US" w:eastAsia="hi-IN" w:bidi="hi-IN"/>
    </w:rPr>
  </w:style>
  <w:style w:type="character" w:styleId="Hyperlink">
    <w:name w:val="Hyperlink"/>
    <w:basedOn w:val="DefaultParagraphFont"/>
    <w:uiPriority w:val="99"/>
    <w:unhideWhenUsed/>
    <w:rsid w:val="007705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5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3D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DBrisebois\AppData\Local\Microsoft\Windows\INetCache\Content.Outlook\492817HW\AL0100%20Appendix%20C%20-%20Making%20Licensed%20Complaints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DBrisebois\AppData\Local\Microsoft\Windows\INetCache\Content.Outlook\492817HW\AL0100%20Appendix%20B%20-%20Investigation%20Checklist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Brisebois\AppData\Local\Microsoft\Windows\INetCache\Content.Outlook\492817HW\AL0100%20Appendix%20A%20-%20Feedback%20Form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DBrisebois\AppData\Local\Microsoft\Windows\INetCache\Content.Outlook\492817HW\AL0100%20Appendix%20D%20-%20Complaint%20Management%20Log%202024.xlsx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DBrisebois\AppData\Local\Microsoft\Windows\INetCache\Content.Outlook\492817HW\AL0100%20Appendix%20C%20-%20Making%20Licensed%20Complaints.docx" TargetMode="External"/><Relationship Id="rId2" Type="http://schemas.openxmlformats.org/officeDocument/2006/relationships/hyperlink" Target="file:///C:\Users\DBrisebois\AppData\Local\Microsoft\Windows\INetCache\Content.Outlook\492817HW\AL0100%20Appendix%20B%20-%20Investigation%20Checklist.docx" TargetMode="External"/><Relationship Id="rId1" Type="http://schemas.openxmlformats.org/officeDocument/2006/relationships/hyperlink" Target="https://www.bclaws.gov.bc.ca/civix/document/id/complete/statreg/96_2009" TargetMode="External"/><Relationship Id="rId4" Type="http://schemas.openxmlformats.org/officeDocument/2006/relationships/hyperlink" Target="file:///C:\Users\DBrisebois\AppData\Local\Microsoft\Windows\INetCache\Content.Outlook\492817HW\AL0100%20Appendix%20D%20-%20Complaint%20Management%20Log%20202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6A44263959C4D9FDFC84D06A75D99" ma:contentTypeVersion="6" ma:contentTypeDescription="Create a new document." ma:contentTypeScope="" ma:versionID="1e5eaade7980474ed74159dd573b6385">
  <xsd:schema xmlns:xsd="http://www.w3.org/2001/XMLSchema" xmlns:xs="http://www.w3.org/2001/XMLSchema" xmlns:p="http://schemas.microsoft.com/office/2006/metadata/properties" xmlns:ns2="4b3b7c79-ecd1-4d66-aebc-b24252b69ec9" xmlns:ns3="d4f11e25-b4d7-4e4f-a8eb-8c2fbf073e53" targetNamespace="http://schemas.microsoft.com/office/2006/metadata/properties" ma:root="true" ma:fieldsID="73774b0499fb74f2dab1d00939252108" ns2:_="" ns3:_="">
    <xsd:import namespace="4b3b7c79-ecd1-4d66-aebc-b24252b69ec9"/>
    <xsd:import namespace="d4f11e25-b4d7-4e4f-a8eb-8c2fbf073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b7c79-ecd1-4d66-aebc-b24252b69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11e25-b4d7-4e4f-a8eb-8c2fbf073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f11e25-b4d7-4e4f-a8eb-8c2fbf073e53">
      <UserInfo>
        <DisplayName>Doris Brisebois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714B8A-1E13-4BB4-96D2-BA3C3AD9E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E72AB-BE59-4C31-80C8-974B2D540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b7c79-ecd1-4d66-aebc-b24252b69ec9"/>
    <ds:schemaRef ds:uri="d4f11e25-b4d7-4e4f-a8eb-8c2fbf073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D9B96-A1E3-4AAF-A0DD-5937202E83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7B1E2-2D91-4DBE-B32D-5ED080E2F71F}">
  <ds:schemaRefs>
    <ds:schemaRef ds:uri="http://purl.org/dc/dcmitype/"/>
    <ds:schemaRef ds:uri="http://schemas.microsoft.com/office/infopath/2007/PartnerControls"/>
    <ds:schemaRef ds:uri="d4f11e25-b4d7-4e4f-a8eb-8c2fbf073e53"/>
    <ds:schemaRef ds:uri="http://schemas.microsoft.com/office/2006/documentManagement/types"/>
    <ds:schemaRef ds:uri="http://schemas.microsoft.com/office/2006/metadata/properties"/>
    <ds:schemaRef ds:uri="4b3b7c79-ecd1-4d66-aebc-b24252b69ec9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Foyer Maillard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Dana-Rae Buchart</dc:creator>
  <cp:keywords/>
  <dc:description/>
  <cp:lastModifiedBy>Savita Ramkirit</cp:lastModifiedBy>
  <cp:revision>2</cp:revision>
  <cp:lastPrinted>2024-03-05T19:00:00Z</cp:lastPrinted>
  <dcterms:created xsi:type="dcterms:W3CDTF">2025-02-06T00:42:00Z</dcterms:created>
  <dcterms:modified xsi:type="dcterms:W3CDTF">2025-02-06T00:42:00Z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0x0101003D66A44263959C4D9FDFC84D06A75D99</vt:lpwstr>
  </property>
</Properties>
</file>